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37F1" w:rsidRPr="00B66EC6" w:rsidRDefault="00AE37F1" w:rsidP="00AE37F1">
      <w:pPr>
        <w:ind w:left="6237"/>
        <w:rPr>
          <w:sz w:val="28"/>
          <w:szCs w:val="28"/>
        </w:rPr>
      </w:pPr>
      <w:r>
        <w:rPr>
          <w:sz w:val="28"/>
          <w:szCs w:val="28"/>
        </w:rPr>
        <w:t>З</w:t>
      </w:r>
      <w:r w:rsidRPr="00B66EC6">
        <w:rPr>
          <w:sz w:val="28"/>
          <w:szCs w:val="28"/>
        </w:rPr>
        <w:t>АТВЕРДЖ</w:t>
      </w:r>
      <w:r>
        <w:rPr>
          <w:sz w:val="28"/>
          <w:szCs w:val="28"/>
        </w:rPr>
        <w:t>ЕНО</w:t>
      </w:r>
    </w:p>
    <w:p w:rsidR="00175513" w:rsidRDefault="00175513" w:rsidP="00175513">
      <w:pPr>
        <w:ind w:left="6237"/>
        <w:rPr>
          <w:sz w:val="28"/>
          <w:szCs w:val="28"/>
        </w:rPr>
      </w:pPr>
      <w:r>
        <w:rPr>
          <w:sz w:val="28"/>
          <w:szCs w:val="28"/>
        </w:rPr>
        <w:t>Наказ №186 від 30.08.2023</w:t>
      </w:r>
    </w:p>
    <w:p w:rsidR="00AE37F1" w:rsidRDefault="00AE37F1" w:rsidP="00AE37F1">
      <w:pPr>
        <w:ind w:left="6237"/>
        <w:rPr>
          <w:sz w:val="28"/>
          <w:szCs w:val="28"/>
        </w:rPr>
      </w:pPr>
      <w:bookmarkStart w:id="0" w:name="_GoBack"/>
      <w:bookmarkEnd w:id="0"/>
      <w:r>
        <w:rPr>
          <w:sz w:val="28"/>
          <w:szCs w:val="28"/>
        </w:rPr>
        <w:t>Д</w:t>
      </w:r>
      <w:r w:rsidRPr="00B66EC6">
        <w:rPr>
          <w:sz w:val="28"/>
          <w:szCs w:val="28"/>
        </w:rPr>
        <w:t>иректор</w:t>
      </w:r>
      <w:r>
        <w:rPr>
          <w:sz w:val="28"/>
          <w:szCs w:val="28"/>
        </w:rPr>
        <w:t xml:space="preserve"> школи</w:t>
      </w:r>
    </w:p>
    <w:p w:rsidR="00AE37F1" w:rsidRPr="00036345" w:rsidRDefault="00AE37F1" w:rsidP="00AE37F1">
      <w:pPr>
        <w:ind w:left="6237"/>
        <w:rPr>
          <w:sz w:val="28"/>
          <w:szCs w:val="28"/>
        </w:rPr>
      </w:pPr>
      <w:r w:rsidRPr="00036345">
        <w:rPr>
          <w:sz w:val="28"/>
          <w:szCs w:val="28"/>
        </w:rPr>
        <w:t>_______</w:t>
      </w:r>
      <w:r>
        <w:rPr>
          <w:sz w:val="28"/>
          <w:szCs w:val="28"/>
        </w:rPr>
        <w:t xml:space="preserve">Ю. </w:t>
      </w:r>
      <w:proofErr w:type="spellStart"/>
      <w:r>
        <w:rPr>
          <w:sz w:val="28"/>
          <w:szCs w:val="28"/>
        </w:rPr>
        <w:t>Дубовецький</w:t>
      </w:r>
      <w:proofErr w:type="spellEnd"/>
    </w:p>
    <w:p w:rsidR="00B47468" w:rsidRDefault="00B47468" w:rsidP="00B66EC6">
      <w:pPr>
        <w:rPr>
          <w:sz w:val="28"/>
          <w:szCs w:val="28"/>
        </w:rPr>
      </w:pPr>
    </w:p>
    <w:p w:rsidR="00AE37F1" w:rsidRDefault="00AE37F1" w:rsidP="00B66EC6">
      <w:pPr>
        <w:rPr>
          <w:sz w:val="28"/>
          <w:szCs w:val="28"/>
        </w:rPr>
      </w:pPr>
    </w:p>
    <w:p w:rsidR="00AE37F1" w:rsidRDefault="00AE37F1" w:rsidP="00B66EC6">
      <w:pPr>
        <w:rPr>
          <w:sz w:val="28"/>
          <w:szCs w:val="28"/>
        </w:rPr>
      </w:pPr>
    </w:p>
    <w:p w:rsidR="00AE37F1" w:rsidRDefault="00AE37F1" w:rsidP="00B66EC6">
      <w:pPr>
        <w:rPr>
          <w:sz w:val="28"/>
          <w:szCs w:val="28"/>
        </w:rPr>
      </w:pPr>
    </w:p>
    <w:p w:rsidR="00B47468" w:rsidRDefault="00B47468" w:rsidP="00B66EC6">
      <w:pPr>
        <w:rPr>
          <w:sz w:val="28"/>
          <w:szCs w:val="28"/>
        </w:rPr>
      </w:pPr>
    </w:p>
    <w:p w:rsidR="00B47468" w:rsidRPr="00B66EC6" w:rsidRDefault="00B47468" w:rsidP="00B66EC6">
      <w:pPr>
        <w:rPr>
          <w:sz w:val="28"/>
          <w:szCs w:val="28"/>
        </w:rPr>
      </w:pPr>
    </w:p>
    <w:p w:rsidR="00EF2E2D" w:rsidRPr="00B66EC6" w:rsidRDefault="00EF2E2D" w:rsidP="00B66EC6">
      <w:pPr>
        <w:rPr>
          <w:sz w:val="28"/>
          <w:szCs w:val="28"/>
        </w:rPr>
      </w:pPr>
    </w:p>
    <w:p w:rsidR="00EF2E2D" w:rsidRPr="00B66EC6" w:rsidRDefault="00B47468" w:rsidP="00B47468">
      <w:pPr>
        <w:tabs>
          <w:tab w:val="left" w:pos="2418"/>
        </w:tabs>
        <w:rPr>
          <w:sz w:val="28"/>
          <w:szCs w:val="28"/>
        </w:rPr>
      </w:pPr>
      <w:r>
        <w:rPr>
          <w:sz w:val="28"/>
          <w:szCs w:val="28"/>
        </w:rPr>
        <w:tab/>
      </w:r>
    </w:p>
    <w:p w:rsidR="00EF2E2D" w:rsidRPr="00B66EC6" w:rsidRDefault="00EF2E2D" w:rsidP="00B47468">
      <w:pPr>
        <w:jc w:val="center"/>
        <w:rPr>
          <w:sz w:val="28"/>
          <w:szCs w:val="28"/>
        </w:rPr>
      </w:pPr>
      <w:r w:rsidRPr="00B66EC6">
        <w:rPr>
          <w:sz w:val="28"/>
          <w:szCs w:val="28"/>
        </w:rPr>
        <w:t xml:space="preserve">ОСВІТНЯ ПРОГРАМА </w:t>
      </w:r>
      <w:r w:rsidR="00D51393">
        <w:rPr>
          <w:sz w:val="28"/>
          <w:szCs w:val="28"/>
        </w:rPr>
        <w:t>СЕРЕДНЬОЇ ЗАГАЛЬНООСВІТНЬОЇ ШКОЛИ</w:t>
      </w:r>
    </w:p>
    <w:p w:rsidR="00EF2E2D" w:rsidRPr="00B66EC6" w:rsidRDefault="00AE37F1" w:rsidP="00B47468">
      <w:pPr>
        <w:jc w:val="center"/>
        <w:rPr>
          <w:sz w:val="28"/>
          <w:szCs w:val="28"/>
        </w:rPr>
      </w:pPr>
      <w:r>
        <w:rPr>
          <w:sz w:val="28"/>
          <w:szCs w:val="28"/>
        </w:rPr>
        <w:t xml:space="preserve">І-ІІІ СТУПЕНІВ </w:t>
      </w:r>
      <w:r w:rsidR="00B47468">
        <w:rPr>
          <w:sz w:val="28"/>
          <w:szCs w:val="28"/>
        </w:rPr>
        <w:t>№42 м. Києва</w:t>
      </w:r>
    </w:p>
    <w:p w:rsidR="00EF2E2D" w:rsidRPr="00B66EC6" w:rsidRDefault="00EF2E2D" w:rsidP="00B66EC6">
      <w:pPr>
        <w:rPr>
          <w:sz w:val="28"/>
          <w:szCs w:val="28"/>
        </w:rPr>
      </w:pPr>
    </w:p>
    <w:p w:rsidR="00EF2E2D" w:rsidRPr="00B66EC6" w:rsidRDefault="006D47D1" w:rsidP="00B47468">
      <w:pPr>
        <w:jc w:val="center"/>
        <w:rPr>
          <w:sz w:val="28"/>
          <w:szCs w:val="28"/>
        </w:rPr>
      </w:pPr>
      <w:r>
        <w:rPr>
          <w:sz w:val="28"/>
          <w:szCs w:val="28"/>
        </w:rPr>
        <w:t>НА 20</w:t>
      </w:r>
      <w:r w:rsidR="004451D0">
        <w:rPr>
          <w:sz w:val="28"/>
          <w:szCs w:val="28"/>
        </w:rPr>
        <w:t>2</w:t>
      </w:r>
      <w:r w:rsidR="00976A77">
        <w:rPr>
          <w:sz w:val="28"/>
          <w:szCs w:val="28"/>
        </w:rPr>
        <w:t>3</w:t>
      </w:r>
      <w:r>
        <w:rPr>
          <w:sz w:val="28"/>
          <w:szCs w:val="28"/>
        </w:rPr>
        <w:t>-202</w:t>
      </w:r>
      <w:r w:rsidR="00976A77">
        <w:rPr>
          <w:sz w:val="28"/>
          <w:szCs w:val="28"/>
        </w:rPr>
        <w:t xml:space="preserve">4 </w:t>
      </w:r>
      <w:r w:rsidR="00EF2E2D" w:rsidRPr="00B66EC6">
        <w:rPr>
          <w:sz w:val="28"/>
          <w:szCs w:val="28"/>
        </w:rPr>
        <w:t>НАВЧАЛЬНИЙ РІК</w:t>
      </w:r>
    </w:p>
    <w:p w:rsidR="00EF2E2D" w:rsidRPr="00B66EC6" w:rsidRDefault="00EF2E2D" w:rsidP="00B66EC6">
      <w:pPr>
        <w:rPr>
          <w:sz w:val="28"/>
          <w:szCs w:val="28"/>
        </w:rPr>
      </w:pPr>
    </w:p>
    <w:p w:rsidR="00480639" w:rsidRPr="00B66EC6" w:rsidRDefault="00480639" w:rsidP="00B66EC6">
      <w:pPr>
        <w:rPr>
          <w:sz w:val="28"/>
          <w:szCs w:val="28"/>
        </w:rPr>
      </w:pPr>
    </w:p>
    <w:p w:rsidR="00480639" w:rsidRPr="00B66EC6" w:rsidRDefault="00480639" w:rsidP="00B66EC6">
      <w:pPr>
        <w:rPr>
          <w:sz w:val="28"/>
          <w:szCs w:val="28"/>
        </w:rPr>
      </w:pPr>
    </w:p>
    <w:p w:rsidR="00EF2E2D" w:rsidRPr="00B66EC6" w:rsidRDefault="00976A77" w:rsidP="00B47468">
      <w:pPr>
        <w:jc w:val="center"/>
        <w:rPr>
          <w:sz w:val="28"/>
          <w:szCs w:val="28"/>
        </w:rPr>
      </w:pPr>
      <w:r>
        <w:rPr>
          <w:sz w:val="28"/>
          <w:szCs w:val="28"/>
        </w:rPr>
        <w:t>7</w:t>
      </w:r>
      <w:r w:rsidR="00A153FE">
        <w:rPr>
          <w:sz w:val="28"/>
          <w:szCs w:val="28"/>
        </w:rPr>
        <w:t>-9</w:t>
      </w:r>
      <w:r w:rsidR="00EF2E2D" w:rsidRPr="00B66EC6">
        <w:rPr>
          <w:sz w:val="28"/>
          <w:szCs w:val="28"/>
        </w:rPr>
        <w:t xml:space="preserve"> класи</w:t>
      </w:r>
    </w:p>
    <w:p w:rsidR="00EF2E2D" w:rsidRPr="00B66EC6" w:rsidRDefault="00EF2E2D" w:rsidP="00B66EC6">
      <w:pPr>
        <w:rPr>
          <w:sz w:val="28"/>
          <w:szCs w:val="28"/>
        </w:rPr>
      </w:pPr>
    </w:p>
    <w:p w:rsidR="00EF2E2D" w:rsidRPr="00B66EC6" w:rsidRDefault="00EF2E2D" w:rsidP="00B66EC6">
      <w:pPr>
        <w:rPr>
          <w:sz w:val="28"/>
          <w:szCs w:val="28"/>
        </w:rPr>
      </w:pPr>
    </w:p>
    <w:p w:rsidR="00EF2E2D" w:rsidRDefault="00EF2E2D" w:rsidP="00B66EC6">
      <w:pPr>
        <w:rPr>
          <w:sz w:val="28"/>
          <w:szCs w:val="28"/>
        </w:rPr>
      </w:pPr>
    </w:p>
    <w:p w:rsidR="005A77A0" w:rsidRDefault="005A77A0" w:rsidP="00B66EC6">
      <w:pPr>
        <w:rPr>
          <w:sz w:val="28"/>
          <w:szCs w:val="28"/>
        </w:rPr>
      </w:pPr>
    </w:p>
    <w:p w:rsidR="005A77A0" w:rsidRDefault="005A77A0" w:rsidP="00B66EC6">
      <w:pPr>
        <w:rPr>
          <w:sz w:val="28"/>
          <w:szCs w:val="28"/>
        </w:rPr>
      </w:pPr>
    </w:p>
    <w:p w:rsidR="005A77A0" w:rsidRDefault="005A77A0" w:rsidP="00B66EC6">
      <w:pPr>
        <w:rPr>
          <w:sz w:val="28"/>
          <w:szCs w:val="28"/>
        </w:rPr>
      </w:pPr>
    </w:p>
    <w:p w:rsidR="005A77A0" w:rsidRDefault="005A77A0" w:rsidP="00B66EC6">
      <w:pPr>
        <w:rPr>
          <w:sz w:val="28"/>
          <w:szCs w:val="28"/>
        </w:rPr>
      </w:pPr>
    </w:p>
    <w:p w:rsidR="005A77A0" w:rsidRDefault="005A77A0" w:rsidP="00B66EC6">
      <w:pPr>
        <w:rPr>
          <w:sz w:val="28"/>
          <w:szCs w:val="28"/>
        </w:rPr>
      </w:pPr>
    </w:p>
    <w:p w:rsidR="005A77A0" w:rsidRDefault="005A77A0" w:rsidP="00B66EC6">
      <w:pPr>
        <w:rPr>
          <w:sz w:val="28"/>
          <w:szCs w:val="28"/>
        </w:rPr>
      </w:pPr>
    </w:p>
    <w:p w:rsidR="005A77A0" w:rsidRDefault="005A77A0" w:rsidP="00B66EC6">
      <w:pPr>
        <w:rPr>
          <w:sz w:val="28"/>
          <w:szCs w:val="28"/>
        </w:rPr>
      </w:pPr>
    </w:p>
    <w:p w:rsidR="005A77A0" w:rsidRDefault="005A77A0" w:rsidP="00B66EC6">
      <w:pPr>
        <w:rPr>
          <w:sz w:val="28"/>
          <w:szCs w:val="28"/>
        </w:rPr>
      </w:pPr>
    </w:p>
    <w:p w:rsidR="005A77A0" w:rsidRDefault="005A77A0" w:rsidP="00B66EC6">
      <w:pPr>
        <w:rPr>
          <w:sz w:val="28"/>
          <w:szCs w:val="28"/>
        </w:rPr>
      </w:pPr>
    </w:p>
    <w:p w:rsidR="005A77A0" w:rsidRPr="00B66EC6" w:rsidRDefault="005A77A0" w:rsidP="00B66EC6">
      <w:pPr>
        <w:rPr>
          <w:sz w:val="28"/>
          <w:szCs w:val="28"/>
        </w:rPr>
      </w:pPr>
    </w:p>
    <w:p w:rsidR="000D43CA" w:rsidRPr="00B66EC6" w:rsidRDefault="000D43CA" w:rsidP="00B47468">
      <w:pPr>
        <w:ind w:left="6521"/>
        <w:rPr>
          <w:sz w:val="28"/>
          <w:szCs w:val="28"/>
        </w:rPr>
      </w:pPr>
      <w:r w:rsidRPr="00B66EC6">
        <w:rPr>
          <w:sz w:val="28"/>
          <w:szCs w:val="28"/>
        </w:rPr>
        <w:t>Схвалено</w:t>
      </w:r>
    </w:p>
    <w:p w:rsidR="00EF2E2D" w:rsidRPr="00B66EC6" w:rsidRDefault="00EF2E2D" w:rsidP="006D47D1">
      <w:pPr>
        <w:ind w:left="4962"/>
        <w:rPr>
          <w:sz w:val="28"/>
          <w:szCs w:val="28"/>
        </w:rPr>
      </w:pPr>
      <w:r w:rsidRPr="00B66EC6">
        <w:rPr>
          <w:sz w:val="28"/>
          <w:szCs w:val="28"/>
        </w:rPr>
        <w:t>на засіданні</w:t>
      </w:r>
      <w:r w:rsidR="004451D0">
        <w:rPr>
          <w:sz w:val="28"/>
          <w:szCs w:val="28"/>
        </w:rPr>
        <w:t xml:space="preserve"> </w:t>
      </w:r>
      <w:r w:rsidRPr="00B66EC6">
        <w:rPr>
          <w:sz w:val="28"/>
          <w:szCs w:val="28"/>
        </w:rPr>
        <w:t>педагогічної ради</w:t>
      </w:r>
    </w:p>
    <w:p w:rsidR="00EF2E2D" w:rsidRDefault="004451D0" w:rsidP="00B47468">
      <w:pPr>
        <w:rPr>
          <w:sz w:val="32"/>
          <w:szCs w:val="32"/>
        </w:rPr>
      </w:pPr>
      <w:r>
        <w:rPr>
          <w:sz w:val="28"/>
          <w:szCs w:val="28"/>
        </w:rPr>
        <w:t xml:space="preserve">                                                                    </w:t>
      </w:r>
      <w:r w:rsidR="00EF2E2D" w:rsidRPr="00B66EC6">
        <w:rPr>
          <w:sz w:val="28"/>
          <w:szCs w:val="28"/>
        </w:rPr>
        <w:t>(</w:t>
      </w:r>
      <w:r w:rsidR="00EF2E2D" w:rsidRPr="00AE37F1">
        <w:rPr>
          <w:sz w:val="28"/>
          <w:szCs w:val="28"/>
        </w:rPr>
        <w:t>протокол</w:t>
      </w:r>
      <w:r w:rsidR="00EF2E2D" w:rsidRPr="00AE37F1">
        <w:rPr>
          <w:sz w:val="32"/>
          <w:szCs w:val="32"/>
        </w:rPr>
        <w:t xml:space="preserve"> № </w:t>
      </w:r>
      <w:r w:rsidR="00AE37F1" w:rsidRPr="00AE37F1">
        <w:rPr>
          <w:sz w:val="32"/>
          <w:szCs w:val="32"/>
        </w:rPr>
        <w:t>9</w:t>
      </w:r>
      <w:r w:rsidR="00EF2E2D" w:rsidRPr="00AE37F1">
        <w:rPr>
          <w:sz w:val="32"/>
          <w:szCs w:val="32"/>
        </w:rPr>
        <w:t xml:space="preserve"> від</w:t>
      </w:r>
      <w:r w:rsidR="00EF2E2D">
        <w:rPr>
          <w:sz w:val="32"/>
          <w:szCs w:val="32"/>
        </w:rPr>
        <w:t xml:space="preserve"> </w:t>
      </w:r>
      <w:r w:rsidR="00AE37F1">
        <w:rPr>
          <w:sz w:val="32"/>
          <w:szCs w:val="32"/>
        </w:rPr>
        <w:t>29</w:t>
      </w:r>
      <w:r w:rsidR="00976A77">
        <w:rPr>
          <w:sz w:val="32"/>
          <w:szCs w:val="32"/>
        </w:rPr>
        <w:t xml:space="preserve"> </w:t>
      </w:r>
      <w:r w:rsidR="00D51393" w:rsidRPr="00D51393">
        <w:rPr>
          <w:sz w:val="32"/>
          <w:szCs w:val="32"/>
        </w:rPr>
        <w:t>серпня</w:t>
      </w:r>
      <w:r w:rsidR="00EF2E2D" w:rsidRPr="00D51393">
        <w:rPr>
          <w:sz w:val="32"/>
          <w:szCs w:val="32"/>
        </w:rPr>
        <w:t xml:space="preserve"> 20</w:t>
      </w:r>
      <w:r>
        <w:rPr>
          <w:sz w:val="32"/>
          <w:szCs w:val="32"/>
        </w:rPr>
        <w:t>2</w:t>
      </w:r>
      <w:r w:rsidR="00976A77">
        <w:rPr>
          <w:sz w:val="32"/>
          <w:szCs w:val="32"/>
        </w:rPr>
        <w:t>3</w:t>
      </w:r>
      <w:r w:rsidR="00EF2E2D" w:rsidRPr="00D51393">
        <w:rPr>
          <w:sz w:val="32"/>
          <w:szCs w:val="32"/>
        </w:rPr>
        <w:t>)</w:t>
      </w:r>
    </w:p>
    <w:p w:rsidR="00EF2E2D" w:rsidRDefault="00EF2E2D" w:rsidP="00B47468">
      <w:pPr>
        <w:ind w:left="6521"/>
        <w:jc w:val="center"/>
        <w:rPr>
          <w:b/>
          <w:sz w:val="32"/>
          <w:szCs w:val="32"/>
        </w:rPr>
      </w:pPr>
    </w:p>
    <w:p w:rsidR="00EF2E2D" w:rsidRDefault="00EF2E2D" w:rsidP="00B47468">
      <w:pPr>
        <w:ind w:left="6521"/>
        <w:rPr>
          <w:sz w:val="28"/>
          <w:szCs w:val="28"/>
        </w:rPr>
      </w:pPr>
    </w:p>
    <w:p w:rsidR="00EF2E2D" w:rsidRDefault="00EF2E2D" w:rsidP="00B47468">
      <w:pPr>
        <w:pStyle w:val="5"/>
        <w:spacing w:before="100" w:beforeAutospacing="1" w:after="100" w:afterAutospacing="1"/>
        <w:ind w:left="6521"/>
        <w:jc w:val="center"/>
        <w:rPr>
          <w:sz w:val="32"/>
          <w:szCs w:val="32"/>
          <w:lang w:val="uk-UA"/>
        </w:rPr>
      </w:pPr>
    </w:p>
    <w:p w:rsidR="004451D0" w:rsidRDefault="004451D0" w:rsidP="004451D0">
      <w:pPr>
        <w:rPr>
          <w:lang w:eastAsia="ru-RU"/>
        </w:rPr>
      </w:pPr>
    </w:p>
    <w:p w:rsidR="004451D0" w:rsidRDefault="004451D0" w:rsidP="004451D0">
      <w:pPr>
        <w:rPr>
          <w:lang w:eastAsia="ru-RU"/>
        </w:rPr>
      </w:pPr>
    </w:p>
    <w:p w:rsidR="004451D0" w:rsidRPr="004451D0" w:rsidRDefault="004451D0" w:rsidP="004451D0">
      <w:pPr>
        <w:rPr>
          <w:lang w:eastAsia="ru-RU"/>
        </w:rPr>
      </w:pPr>
    </w:p>
    <w:p w:rsidR="006D47D1" w:rsidRDefault="006D47D1" w:rsidP="006D47D1">
      <w:pPr>
        <w:rPr>
          <w:lang w:eastAsia="ru-RU"/>
        </w:rPr>
      </w:pPr>
    </w:p>
    <w:p w:rsidR="00EF2E2D" w:rsidRDefault="00EF2E2D" w:rsidP="00EF2E2D">
      <w:pPr>
        <w:rPr>
          <w:lang w:eastAsia="ru-RU"/>
        </w:rPr>
      </w:pPr>
    </w:p>
    <w:p w:rsidR="00EF2E2D" w:rsidRPr="005A77A0" w:rsidRDefault="00EF2E2D" w:rsidP="00EF2E2D">
      <w:pPr>
        <w:pStyle w:val="5"/>
        <w:spacing w:before="100" w:beforeAutospacing="1" w:after="100" w:afterAutospacing="1"/>
        <w:jc w:val="center"/>
        <w:rPr>
          <w:sz w:val="32"/>
          <w:szCs w:val="32"/>
          <w:lang w:val="uk-UA"/>
        </w:rPr>
      </w:pPr>
      <w:r w:rsidRPr="005A77A0">
        <w:rPr>
          <w:sz w:val="32"/>
          <w:szCs w:val="32"/>
          <w:lang w:val="uk-UA"/>
        </w:rPr>
        <w:lastRenderedPageBreak/>
        <w:t>Пояснювальна записка</w:t>
      </w:r>
    </w:p>
    <w:p w:rsidR="00950C3F" w:rsidRPr="00D51393" w:rsidRDefault="00950C3F" w:rsidP="00D51393">
      <w:pPr>
        <w:ind w:firstLine="851"/>
        <w:jc w:val="both"/>
        <w:rPr>
          <w:color w:val="000000"/>
          <w:sz w:val="28"/>
          <w:szCs w:val="28"/>
          <w:lang w:eastAsia="ru-RU"/>
        </w:rPr>
      </w:pPr>
      <w:r w:rsidRPr="005A77A0">
        <w:rPr>
          <w:color w:val="000000"/>
          <w:sz w:val="28"/>
          <w:szCs w:val="28"/>
          <w:lang w:eastAsia="ru-RU"/>
        </w:rPr>
        <w:t xml:space="preserve">Освітня програма </w:t>
      </w:r>
      <w:r w:rsidR="00D51393">
        <w:rPr>
          <w:color w:val="000000"/>
          <w:sz w:val="28"/>
          <w:szCs w:val="28"/>
          <w:lang w:eastAsia="ru-RU"/>
        </w:rPr>
        <w:t>середньої загальноосвітньої школи І-ІІІ ступенів</w:t>
      </w:r>
      <w:r w:rsidR="004451D0">
        <w:rPr>
          <w:color w:val="000000"/>
          <w:sz w:val="28"/>
          <w:szCs w:val="28"/>
          <w:lang w:eastAsia="ru-RU"/>
        </w:rPr>
        <w:t xml:space="preserve"> </w:t>
      </w:r>
      <w:r w:rsidRPr="005A77A0">
        <w:rPr>
          <w:color w:val="000000"/>
          <w:sz w:val="28"/>
          <w:szCs w:val="28"/>
          <w:lang w:eastAsia="ru-RU"/>
        </w:rPr>
        <w:t>№42 м. Києва окреслює єдиний комплекс освітніх компонентів, спланованих і організованих навчальним закладом для досягнення учнями обов’язкових результатів навчання, визначених Державними стандартами початкової, базової і повної загальної середньої освіти.</w:t>
      </w:r>
    </w:p>
    <w:p w:rsidR="00950C3F" w:rsidRPr="005A77A0" w:rsidRDefault="001C19C8" w:rsidP="00950C3F">
      <w:pPr>
        <w:ind w:firstLine="851"/>
        <w:jc w:val="both"/>
        <w:rPr>
          <w:sz w:val="28"/>
          <w:szCs w:val="28"/>
          <w:lang w:eastAsia="ru-RU"/>
        </w:rPr>
      </w:pPr>
      <w:r w:rsidRPr="005A77A0">
        <w:rPr>
          <w:color w:val="000000"/>
          <w:sz w:val="28"/>
          <w:szCs w:val="28"/>
          <w:lang w:eastAsia="ru-RU"/>
        </w:rPr>
        <w:t xml:space="preserve">Освітня програма </w:t>
      </w:r>
      <w:r w:rsidR="00D51393">
        <w:rPr>
          <w:color w:val="000000"/>
          <w:sz w:val="28"/>
          <w:szCs w:val="28"/>
          <w:lang w:eastAsia="ru-RU"/>
        </w:rPr>
        <w:t>середньої загальноосвітньої школи І-ІІІ ступенів</w:t>
      </w:r>
      <w:r w:rsidR="004451D0">
        <w:rPr>
          <w:color w:val="000000"/>
          <w:sz w:val="28"/>
          <w:szCs w:val="28"/>
          <w:lang w:eastAsia="ru-RU"/>
        </w:rPr>
        <w:t xml:space="preserve"> </w:t>
      </w:r>
      <w:r w:rsidR="00950C3F" w:rsidRPr="005A77A0">
        <w:rPr>
          <w:color w:val="000000"/>
          <w:sz w:val="28"/>
          <w:szCs w:val="28"/>
          <w:lang w:eastAsia="ru-RU"/>
        </w:rPr>
        <w:t>№42 м. Києва розроблена відповідно до:</w:t>
      </w:r>
    </w:p>
    <w:p w:rsidR="00950C3F" w:rsidRPr="005A77A0" w:rsidRDefault="00950C3F" w:rsidP="00950C3F">
      <w:pPr>
        <w:numPr>
          <w:ilvl w:val="0"/>
          <w:numId w:val="1"/>
        </w:numPr>
        <w:ind w:left="360"/>
        <w:jc w:val="both"/>
        <w:textAlignment w:val="baseline"/>
        <w:rPr>
          <w:color w:val="000000"/>
          <w:sz w:val="28"/>
          <w:szCs w:val="28"/>
          <w:lang w:eastAsia="ru-RU"/>
        </w:rPr>
      </w:pPr>
      <w:r w:rsidRPr="005A77A0">
        <w:rPr>
          <w:color w:val="000000"/>
          <w:sz w:val="28"/>
          <w:szCs w:val="28"/>
          <w:lang w:eastAsia="ru-RU"/>
        </w:rPr>
        <w:t>Закону України «Про освіту»;</w:t>
      </w:r>
    </w:p>
    <w:p w:rsidR="00950C3F" w:rsidRPr="005A77A0" w:rsidRDefault="00950C3F" w:rsidP="00950C3F">
      <w:pPr>
        <w:numPr>
          <w:ilvl w:val="0"/>
          <w:numId w:val="1"/>
        </w:numPr>
        <w:ind w:left="360"/>
        <w:jc w:val="both"/>
        <w:textAlignment w:val="baseline"/>
        <w:rPr>
          <w:color w:val="000000"/>
          <w:sz w:val="28"/>
          <w:szCs w:val="28"/>
          <w:lang w:eastAsia="ru-RU"/>
        </w:rPr>
      </w:pPr>
      <w:r w:rsidRPr="005A77A0">
        <w:rPr>
          <w:color w:val="000000"/>
          <w:sz w:val="28"/>
          <w:szCs w:val="28"/>
          <w:lang w:eastAsia="ru-RU"/>
        </w:rPr>
        <w:t xml:space="preserve">Постанов Кабінету </w:t>
      </w:r>
      <w:r w:rsidR="00D51393">
        <w:rPr>
          <w:color w:val="000000"/>
          <w:sz w:val="28"/>
          <w:szCs w:val="28"/>
          <w:lang w:eastAsia="ru-RU"/>
        </w:rPr>
        <w:t>М</w:t>
      </w:r>
      <w:r w:rsidRPr="005A77A0">
        <w:rPr>
          <w:color w:val="000000"/>
          <w:sz w:val="28"/>
          <w:szCs w:val="28"/>
          <w:lang w:eastAsia="ru-RU"/>
        </w:rPr>
        <w:t>іністрів України</w:t>
      </w:r>
    </w:p>
    <w:p w:rsidR="00607589" w:rsidRPr="00242CA0" w:rsidRDefault="00607589" w:rsidP="00607589">
      <w:pPr>
        <w:numPr>
          <w:ilvl w:val="0"/>
          <w:numId w:val="2"/>
        </w:numPr>
        <w:ind w:left="644"/>
        <w:jc w:val="both"/>
        <w:textAlignment w:val="baseline"/>
        <w:rPr>
          <w:rFonts w:ascii="Noto Sans Symbols" w:hAnsi="Noto Sans Symbols"/>
          <w:color w:val="000000"/>
          <w:sz w:val="28"/>
          <w:szCs w:val="28"/>
          <w:lang w:eastAsia="ru-RU"/>
        </w:rPr>
      </w:pPr>
      <w:r w:rsidRPr="00242CA0">
        <w:rPr>
          <w:color w:val="000000"/>
          <w:sz w:val="28"/>
          <w:szCs w:val="28"/>
          <w:lang w:eastAsia="ru-RU"/>
        </w:rPr>
        <w:t>від 23.11.2011 № 1392 «Про затвердження Державного стандарту базової і повної загальної середньої освіти»;</w:t>
      </w:r>
    </w:p>
    <w:p w:rsidR="00607589" w:rsidRPr="00242CA0" w:rsidRDefault="00607589" w:rsidP="00607589">
      <w:pPr>
        <w:numPr>
          <w:ilvl w:val="0"/>
          <w:numId w:val="3"/>
        </w:numPr>
        <w:ind w:left="360"/>
        <w:jc w:val="both"/>
        <w:textAlignment w:val="baseline"/>
        <w:rPr>
          <w:rFonts w:ascii="Noto Sans Symbols" w:hAnsi="Noto Sans Symbols"/>
          <w:color w:val="000000"/>
          <w:sz w:val="28"/>
          <w:szCs w:val="28"/>
          <w:lang w:eastAsia="ru-RU"/>
        </w:rPr>
      </w:pPr>
      <w:r w:rsidRPr="00242CA0">
        <w:rPr>
          <w:color w:val="000000"/>
          <w:sz w:val="28"/>
          <w:szCs w:val="28"/>
          <w:lang w:eastAsia="ru-RU"/>
        </w:rPr>
        <w:t>наказів Міністерства освіти і науки України</w:t>
      </w:r>
    </w:p>
    <w:p w:rsidR="00607589" w:rsidRPr="00242CA0" w:rsidRDefault="00607589" w:rsidP="00607589">
      <w:pPr>
        <w:numPr>
          <w:ilvl w:val="0"/>
          <w:numId w:val="4"/>
        </w:numPr>
        <w:ind w:left="644"/>
        <w:jc w:val="both"/>
        <w:textAlignment w:val="baseline"/>
        <w:rPr>
          <w:rFonts w:ascii="Noto Sans Symbols" w:hAnsi="Noto Sans Symbols"/>
          <w:color w:val="000000"/>
          <w:sz w:val="28"/>
          <w:szCs w:val="28"/>
          <w:lang w:eastAsia="ru-RU"/>
        </w:rPr>
      </w:pPr>
      <w:r w:rsidRPr="00242CA0">
        <w:rPr>
          <w:color w:val="000000"/>
          <w:sz w:val="28"/>
          <w:szCs w:val="28"/>
          <w:lang w:eastAsia="ru-RU"/>
        </w:rPr>
        <w:t>від 20.04.2018 № 405 «Про затвердження типової освітньої програми закладів загальної середньої освіти ІІ ступеня»;</w:t>
      </w:r>
    </w:p>
    <w:p w:rsidR="00607589" w:rsidRPr="00242CA0" w:rsidRDefault="00607589" w:rsidP="00607589">
      <w:pPr>
        <w:numPr>
          <w:ilvl w:val="0"/>
          <w:numId w:val="5"/>
        </w:numPr>
        <w:ind w:left="360"/>
        <w:jc w:val="both"/>
        <w:textAlignment w:val="baseline"/>
        <w:rPr>
          <w:rFonts w:ascii="Noto Sans Symbols" w:hAnsi="Noto Sans Symbols"/>
          <w:color w:val="000000"/>
          <w:sz w:val="28"/>
          <w:szCs w:val="28"/>
          <w:lang w:eastAsia="ru-RU"/>
        </w:rPr>
      </w:pPr>
      <w:r w:rsidRPr="00242CA0">
        <w:rPr>
          <w:color w:val="000000"/>
          <w:sz w:val="28"/>
          <w:szCs w:val="28"/>
          <w:lang w:eastAsia="ru-RU"/>
        </w:rPr>
        <w:t>листів Міністерства освіти і науки України</w:t>
      </w:r>
    </w:p>
    <w:p w:rsidR="00607589" w:rsidRPr="00242CA0" w:rsidRDefault="00607589" w:rsidP="00607589">
      <w:pPr>
        <w:numPr>
          <w:ilvl w:val="0"/>
          <w:numId w:val="6"/>
        </w:numPr>
        <w:ind w:left="644"/>
        <w:jc w:val="both"/>
        <w:textAlignment w:val="baseline"/>
        <w:rPr>
          <w:rFonts w:ascii="Noto Sans Symbols" w:hAnsi="Noto Sans Symbols"/>
          <w:color w:val="000000"/>
          <w:sz w:val="28"/>
          <w:szCs w:val="28"/>
          <w:lang w:eastAsia="ru-RU"/>
        </w:rPr>
      </w:pPr>
      <w:r w:rsidRPr="00242CA0">
        <w:rPr>
          <w:color w:val="000000"/>
          <w:sz w:val="28"/>
          <w:szCs w:val="28"/>
          <w:lang w:eastAsia="ru-RU"/>
        </w:rPr>
        <w:t>від 27.03.2018 № 1/9-181 «Щодо освітніх програм»;</w:t>
      </w:r>
    </w:p>
    <w:p w:rsidR="00950C3F" w:rsidRPr="00242CA0" w:rsidRDefault="00607589" w:rsidP="00607589">
      <w:pPr>
        <w:numPr>
          <w:ilvl w:val="0"/>
          <w:numId w:val="6"/>
        </w:numPr>
        <w:ind w:left="644"/>
        <w:jc w:val="both"/>
        <w:textAlignment w:val="baseline"/>
        <w:rPr>
          <w:rFonts w:ascii="Noto Sans Symbols" w:hAnsi="Noto Sans Symbols"/>
          <w:color w:val="000000"/>
          <w:sz w:val="28"/>
          <w:szCs w:val="28"/>
          <w:lang w:eastAsia="ru-RU"/>
        </w:rPr>
      </w:pPr>
      <w:r w:rsidRPr="00242CA0">
        <w:rPr>
          <w:color w:val="000000"/>
          <w:sz w:val="28"/>
          <w:szCs w:val="28"/>
          <w:lang w:eastAsia="ru-RU"/>
        </w:rPr>
        <w:t>від 20.04.2018 № 1/9-254 «Щодо типових освітніх програм для 2-11 класів».</w:t>
      </w:r>
    </w:p>
    <w:p w:rsidR="00950C3F" w:rsidRPr="005A77A0" w:rsidRDefault="00950C3F" w:rsidP="00950C3F">
      <w:pPr>
        <w:ind w:firstLine="851"/>
        <w:jc w:val="both"/>
        <w:rPr>
          <w:sz w:val="28"/>
          <w:szCs w:val="28"/>
          <w:lang w:eastAsia="ru-RU"/>
        </w:rPr>
      </w:pPr>
      <w:r w:rsidRPr="00242CA0">
        <w:rPr>
          <w:color w:val="000000"/>
          <w:sz w:val="28"/>
          <w:szCs w:val="28"/>
          <w:lang w:eastAsia="ru-RU"/>
        </w:rPr>
        <w:t xml:space="preserve">Освітня програма </w:t>
      </w:r>
      <w:r w:rsidR="00D51393" w:rsidRPr="00242CA0">
        <w:rPr>
          <w:color w:val="000000"/>
          <w:sz w:val="28"/>
          <w:szCs w:val="28"/>
          <w:lang w:eastAsia="ru-RU"/>
        </w:rPr>
        <w:t>середньої загальноосвітньої</w:t>
      </w:r>
      <w:r w:rsidR="00D51393">
        <w:rPr>
          <w:color w:val="000000"/>
          <w:sz w:val="28"/>
          <w:szCs w:val="28"/>
          <w:lang w:eastAsia="ru-RU"/>
        </w:rPr>
        <w:t xml:space="preserve"> школи І-ІІІ ступенів</w:t>
      </w:r>
      <w:r w:rsidR="003173D4" w:rsidRPr="005A77A0">
        <w:rPr>
          <w:color w:val="000000"/>
          <w:sz w:val="28"/>
          <w:szCs w:val="28"/>
          <w:lang w:eastAsia="ru-RU"/>
        </w:rPr>
        <w:t xml:space="preserve">№42 м. Києва </w:t>
      </w:r>
      <w:r w:rsidRPr="005A77A0">
        <w:rPr>
          <w:color w:val="000000"/>
          <w:sz w:val="28"/>
          <w:szCs w:val="28"/>
          <w:lang w:eastAsia="ru-RU"/>
        </w:rPr>
        <w:t>містить:</w:t>
      </w:r>
    </w:p>
    <w:p w:rsidR="00950C3F" w:rsidRPr="005A77A0" w:rsidRDefault="00950C3F" w:rsidP="00950C3F">
      <w:pPr>
        <w:numPr>
          <w:ilvl w:val="0"/>
          <w:numId w:val="7"/>
        </w:numPr>
        <w:ind w:left="349"/>
        <w:jc w:val="both"/>
        <w:textAlignment w:val="baseline"/>
        <w:rPr>
          <w:color w:val="000000"/>
          <w:sz w:val="28"/>
          <w:szCs w:val="28"/>
          <w:lang w:eastAsia="ru-RU"/>
        </w:rPr>
      </w:pPr>
      <w:r w:rsidRPr="005A77A0">
        <w:rPr>
          <w:color w:val="000000"/>
          <w:sz w:val="28"/>
          <w:szCs w:val="28"/>
          <w:lang w:eastAsia="ru-RU"/>
        </w:rPr>
        <w:t>призначення закладу загальної середньої освіти та засіб його реалізації;</w:t>
      </w:r>
    </w:p>
    <w:p w:rsidR="00950C3F" w:rsidRPr="005A77A0" w:rsidRDefault="00950C3F" w:rsidP="00950C3F">
      <w:pPr>
        <w:numPr>
          <w:ilvl w:val="0"/>
          <w:numId w:val="7"/>
        </w:numPr>
        <w:ind w:left="349"/>
        <w:jc w:val="both"/>
        <w:textAlignment w:val="baseline"/>
        <w:rPr>
          <w:color w:val="000000"/>
          <w:sz w:val="28"/>
          <w:szCs w:val="28"/>
          <w:lang w:eastAsia="ru-RU"/>
        </w:rPr>
      </w:pPr>
      <w:r w:rsidRPr="005A77A0">
        <w:rPr>
          <w:color w:val="000000"/>
          <w:sz w:val="28"/>
          <w:szCs w:val="28"/>
          <w:lang w:eastAsia="ru-RU"/>
        </w:rPr>
        <w:t xml:space="preserve">загальний обсяг навчального навантаження та </w:t>
      </w:r>
      <w:r w:rsidR="001C19C8" w:rsidRPr="005A77A0">
        <w:rPr>
          <w:color w:val="000000"/>
          <w:sz w:val="28"/>
          <w:szCs w:val="28"/>
          <w:lang w:eastAsia="ru-RU"/>
        </w:rPr>
        <w:t>очікувані результати навчання здобувачів освіти</w:t>
      </w:r>
      <w:r w:rsidRPr="005A77A0">
        <w:rPr>
          <w:color w:val="000000"/>
          <w:sz w:val="28"/>
          <w:szCs w:val="28"/>
          <w:lang w:eastAsia="ru-RU"/>
        </w:rPr>
        <w:t>;</w:t>
      </w:r>
    </w:p>
    <w:p w:rsidR="00950C3F" w:rsidRPr="005A77A0" w:rsidRDefault="00950C3F" w:rsidP="00950C3F">
      <w:pPr>
        <w:numPr>
          <w:ilvl w:val="0"/>
          <w:numId w:val="7"/>
        </w:numPr>
        <w:ind w:left="349"/>
        <w:jc w:val="both"/>
        <w:textAlignment w:val="baseline"/>
        <w:rPr>
          <w:color w:val="000000"/>
          <w:sz w:val="28"/>
          <w:szCs w:val="28"/>
          <w:lang w:eastAsia="ru-RU"/>
        </w:rPr>
      </w:pPr>
      <w:r w:rsidRPr="005A77A0">
        <w:rPr>
          <w:color w:val="000000"/>
          <w:sz w:val="28"/>
          <w:szCs w:val="28"/>
          <w:lang w:eastAsia="ru-RU"/>
        </w:rPr>
        <w:t>вимоги до осіб, які можуть розпочати навчання за цією освітньою програмою;</w:t>
      </w:r>
    </w:p>
    <w:p w:rsidR="001C19C8" w:rsidRPr="005A77A0" w:rsidRDefault="001C19C8" w:rsidP="00950C3F">
      <w:pPr>
        <w:numPr>
          <w:ilvl w:val="0"/>
          <w:numId w:val="7"/>
        </w:numPr>
        <w:ind w:left="349"/>
        <w:jc w:val="both"/>
        <w:textAlignment w:val="baseline"/>
        <w:rPr>
          <w:color w:val="000000"/>
          <w:sz w:val="28"/>
          <w:szCs w:val="28"/>
          <w:lang w:eastAsia="ru-RU"/>
        </w:rPr>
      </w:pPr>
      <w:r w:rsidRPr="005A77A0">
        <w:rPr>
          <w:color w:val="000000"/>
          <w:sz w:val="28"/>
          <w:szCs w:val="28"/>
          <w:lang w:eastAsia="ru-RU"/>
        </w:rPr>
        <w:t>перелік, зміст, тривалість і взаємозв’язок освітніх галузей або предметів, дисциплін тощо, логічну послідовність їх вивчення;</w:t>
      </w:r>
    </w:p>
    <w:p w:rsidR="001C19C8" w:rsidRPr="005A77A0" w:rsidRDefault="00950C3F" w:rsidP="00950C3F">
      <w:pPr>
        <w:numPr>
          <w:ilvl w:val="0"/>
          <w:numId w:val="7"/>
        </w:numPr>
        <w:ind w:left="349"/>
        <w:jc w:val="both"/>
        <w:textAlignment w:val="baseline"/>
        <w:rPr>
          <w:color w:val="000000"/>
          <w:sz w:val="28"/>
          <w:szCs w:val="28"/>
          <w:lang w:eastAsia="ru-RU"/>
        </w:rPr>
      </w:pPr>
      <w:r w:rsidRPr="005A77A0">
        <w:rPr>
          <w:color w:val="000000"/>
          <w:sz w:val="28"/>
          <w:szCs w:val="28"/>
          <w:lang w:eastAsia="ru-RU"/>
        </w:rPr>
        <w:t>форми організації освітнього процесу</w:t>
      </w:r>
      <w:r w:rsidR="001C19C8" w:rsidRPr="005A77A0">
        <w:rPr>
          <w:color w:val="000000"/>
          <w:sz w:val="28"/>
          <w:szCs w:val="28"/>
          <w:lang w:eastAsia="ru-RU"/>
        </w:rPr>
        <w:t>;</w:t>
      </w:r>
    </w:p>
    <w:p w:rsidR="00950C3F" w:rsidRPr="005A77A0" w:rsidRDefault="001C19C8" w:rsidP="00950C3F">
      <w:pPr>
        <w:numPr>
          <w:ilvl w:val="0"/>
          <w:numId w:val="7"/>
        </w:numPr>
        <w:ind w:left="349"/>
        <w:jc w:val="both"/>
        <w:textAlignment w:val="baseline"/>
        <w:rPr>
          <w:color w:val="000000"/>
          <w:sz w:val="28"/>
          <w:szCs w:val="28"/>
          <w:lang w:eastAsia="ru-RU"/>
        </w:rPr>
      </w:pPr>
      <w:r w:rsidRPr="005A77A0">
        <w:rPr>
          <w:color w:val="000000"/>
          <w:sz w:val="28"/>
          <w:szCs w:val="28"/>
          <w:lang w:eastAsia="ru-RU"/>
        </w:rPr>
        <w:t xml:space="preserve">опис </w:t>
      </w:r>
      <w:r w:rsidR="00950C3F" w:rsidRPr="005A77A0">
        <w:rPr>
          <w:color w:val="000000"/>
          <w:sz w:val="28"/>
          <w:szCs w:val="28"/>
          <w:lang w:eastAsia="ru-RU"/>
        </w:rPr>
        <w:t>та інструменти системи внутрішнього забезпечення якості освіти;</w:t>
      </w:r>
    </w:p>
    <w:p w:rsidR="00950C3F" w:rsidRPr="005A77A0" w:rsidRDefault="00950C3F" w:rsidP="00950C3F">
      <w:pPr>
        <w:numPr>
          <w:ilvl w:val="0"/>
          <w:numId w:val="7"/>
        </w:numPr>
        <w:ind w:left="349"/>
        <w:jc w:val="both"/>
        <w:textAlignment w:val="baseline"/>
        <w:rPr>
          <w:color w:val="000000"/>
          <w:sz w:val="28"/>
          <w:szCs w:val="28"/>
          <w:lang w:eastAsia="ru-RU"/>
        </w:rPr>
      </w:pPr>
      <w:r w:rsidRPr="005A77A0">
        <w:rPr>
          <w:color w:val="000000"/>
          <w:sz w:val="28"/>
          <w:szCs w:val="28"/>
          <w:lang w:eastAsia="ru-RU"/>
        </w:rPr>
        <w:t>навчальний план, його обґрунтування та програмне забезпечення.</w:t>
      </w:r>
    </w:p>
    <w:p w:rsidR="00950C3F" w:rsidRPr="005A77A0" w:rsidRDefault="00950C3F" w:rsidP="00950C3F">
      <w:pPr>
        <w:rPr>
          <w:sz w:val="28"/>
          <w:szCs w:val="28"/>
          <w:lang w:eastAsia="ru-RU"/>
        </w:rPr>
      </w:pPr>
    </w:p>
    <w:p w:rsidR="001C19C8" w:rsidRPr="005A77A0" w:rsidRDefault="001C19C8" w:rsidP="001C19C8">
      <w:pPr>
        <w:jc w:val="center"/>
        <w:rPr>
          <w:sz w:val="28"/>
          <w:szCs w:val="28"/>
          <w:lang w:eastAsia="ru-RU"/>
        </w:rPr>
      </w:pPr>
      <w:r w:rsidRPr="005A77A0">
        <w:rPr>
          <w:b/>
          <w:bCs/>
          <w:color w:val="000000"/>
          <w:sz w:val="28"/>
          <w:szCs w:val="28"/>
          <w:lang w:eastAsia="ru-RU"/>
        </w:rPr>
        <w:t>Призначення закладу загальної середньої освіти та засіб його реалізації</w:t>
      </w:r>
    </w:p>
    <w:p w:rsidR="00D51393" w:rsidRDefault="00D51393" w:rsidP="00D51393">
      <w:pPr>
        <w:jc w:val="both"/>
        <w:rPr>
          <w:color w:val="000000"/>
          <w:sz w:val="28"/>
          <w:szCs w:val="28"/>
          <w:lang w:eastAsia="ru-RU"/>
        </w:rPr>
      </w:pPr>
      <w:r>
        <w:rPr>
          <w:color w:val="000000"/>
          <w:sz w:val="28"/>
          <w:szCs w:val="28"/>
          <w:lang w:eastAsia="ru-RU"/>
        </w:rPr>
        <w:t xml:space="preserve">     Середня загальноосвітня школи І-ІІІ ступенів</w:t>
      </w:r>
      <w:r w:rsidR="003173D4" w:rsidRPr="005A77A0">
        <w:rPr>
          <w:color w:val="000000"/>
          <w:sz w:val="28"/>
          <w:szCs w:val="28"/>
          <w:lang w:eastAsia="ru-RU"/>
        </w:rPr>
        <w:t xml:space="preserve">№42 м. Києва </w:t>
      </w:r>
      <w:r w:rsidR="001C19C8" w:rsidRPr="005A77A0">
        <w:rPr>
          <w:color w:val="000000"/>
          <w:sz w:val="28"/>
          <w:szCs w:val="28"/>
          <w:lang w:eastAsia="ru-RU"/>
        </w:rPr>
        <w:t xml:space="preserve">згідно статуту, затвердженого наказом департаменту освіти і науки </w:t>
      </w:r>
      <w:r w:rsidR="003173D4" w:rsidRPr="005A77A0">
        <w:rPr>
          <w:color w:val="000000"/>
          <w:sz w:val="28"/>
          <w:szCs w:val="28"/>
          <w:lang w:eastAsia="ru-RU"/>
        </w:rPr>
        <w:t>Київської</w:t>
      </w:r>
      <w:r w:rsidR="001C19C8" w:rsidRPr="005A77A0">
        <w:rPr>
          <w:color w:val="000000"/>
          <w:sz w:val="28"/>
          <w:szCs w:val="28"/>
          <w:lang w:eastAsia="ru-RU"/>
        </w:rPr>
        <w:t xml:space="preserve"> міської ради від </w:t>
      </w:r>
      <w:r w:rsidR="006D47D1" w:rsidRPr="006D47D1">
        <w:rPr>
          <w:sz w:val="28"/>
          <w:szCs w:val="28"/>
          <w:lang w:eastAsia="ru-RU"/>
        </w:rPr>
        <w:t>13.02.2013р</w:t>
      </w:r>
      <w:r w:rsidR="00AC355E">
        <w:rPr>
          <w:sz w:val="28"/>
          <w:szCs w:val="28"/>
          <w:lang w:eastAsia="ru-RU"/>
        </w:rPr>
        <w:t>.</w:t>
      </w:r>
      <w:r w:rsidR="006D47D1" w:rsidRPr="006D47D1">
        <w:rPr>
          <w:sz w:val="28"/>
          <w:szCs w:val="28"/>
          <w:lang w:eastAsia="ru-RU"/>
        </w:rPr>
        <w:t xml:space="preserve"> № 70 </w:t>
      </w:r>
      <w:r w:rsidR="001C19C8" w:rsidRPr="006D47D1">
        <w:rPr>
          <w:sz w:val="28"/>
          <w:szCs w:val="28"/>
          <w:lang w:eastAsia="ru-RU"/>
        </w:rPr>
        <w:t xml:space="preserve"> –</w:t>
      </w:r>
      <w:r w:rsidR="001C19C8" w:rsidRPr="005A77A0">
        <w:rPr>
          <w:color w:val="000000"/>
          <w:sz w:val="28"/>
          <w:szCs w:val="28"/>
          <w:lang w:eastAsia="ru-RU"/>
        </w:rPr>
        <w:t xml:space="preserve"> це загальноосвітній навчальний заклад, що забезпечує реалізацію права громадян на здобуття початкової, базової та повної загальної середньої освіти; це триступеневий навчальний заклад:</w:t>
      </w:r>
    </w:p>
    <w:p w:rsidR="00294CFE" w:rsidRPr="00D51393" w:rsidRDefault="00294CFE" w:rsidP="00D51393">
      <w:pPr>
        <w:pStyle w:val="a6"/>
        <w:numPr>
          <w:ilvl w:val="0"/>
          <w:numId w:val="10"/>
        </w:numPr>
        <w:jc w:val="both"/>
        <w:rPr>
          <w:color w:val="000000"/>
          <w:sz w:val="28"/>
          <w:szCs w:val="28"/>
          <w:lang w:eastAsia="ru-RU"/>
        </w:rPr>
      </w:pPr>
      <w:r w:rsidRPr="00D51393">
        <w:rPr>
          <w:color w:val="000000"/>
          <w:sz w:val="28"/>
          <w:szCs w:val="28"/>
          <w:lang w:eastAsia="ru-RU"/>
        </w:rPr>
        <w:t>I ступі</w:t>
      </w:r>
      <w:r w:rsidR="001C19C8" w:rsidRPr="00D51393">
        <w:rPr>
          <w:color w:val="000000"/>
          <w:sz w:val="28"/>
          <w:szCs w:val="28"/>
          <w:lang w:eastAsia="ru-RU"/>
        </w:rPr>
        <w:t xml:space="preserve">нь – 1-4 класи – початкова освіта, загальноосвітні класи; </w:t>
      </w:r>
    </w:p>
    <w:p w:rsidR="00294CFE" w:rsidRPr="00D51393" w:rsidRDefault="001C19C8" w:rsidP="00D51393">
      <w:pPr>
        <w:pStyle w:val="a6"/>
        <w:numPr>
          <w:ilvl w:val="0"/>
          <w:numId w:val="10"/>
        </w:numPr>
        <w:rPr>
          <w:color w:val="000000"/>
          <w:sz w:val="28"/>
          <w:szCs w:val="28"/>
          <w:lang w:eastAsia="ru-RU"/>
        </w:rPr>
      </w:pPr>
      <w:r w:rsidRPr="00D51393">
        <w:rPr>
          <w:color w:val="000000"/>
          <w:sz w:val="28"/>
          <w:szCs w:val="28"/>
          <w:lang w:eastAsia="ru-RU"/>
        </w:rPr>
        <w:t>ІІ</w:t>
      </w:r>
      <w:r w:rsidR="00294CFE" w:rsidRPr="00D51393">
        <w:rPr>
          <w:color w:val="000000"/>
          <w:sz w:val="28"/>
          <w:szCs w:val="28"/>
          <w:lang w:eastAsia="ru-RU"/>
        </w:rPr>
        <w:t xml:space="preserve"> ступі</w:t>
      </w:r>
      <w:r w:rsidRPr="00D51393">
        <w:rPr>
          <w:color w:val="000000"/>
          <w:sz w:val="28"/>
          <w:szCs w:val="28"/>
          <w:lang w:eastAsia="ru-RU"/>
        </w:rPr>
        <w:t>нь – 5-9 класи – базова освіта: загальноосвітні класи;</w:t>
      </w:r>
    </w:p>
    <w:p w:rsidR="00031425" w:rsidRPr="00031425" w:rsidRDefault="00294CFE" w:rsidP="00031425">
      <w:pPr>
        <w:pStyle w:val="a6"/>
        <w:numPr>
          <w:ilvl w:val="0"/>
          <w:numId w:val="10"/>
        </w:numPr>
        <w:jc w:val="both"/>
        <w:rPr>
          <w:sz w:val="28"/>
          <w:szCs w:val="28"/>
          <w:lang w:eastAsia="ru-RU"/>
        </w:rPr>
      </w:pPr>
      <w:r w:rsidRPr="00031425">
        <w:rPr>
          <w:color w:val="000000"/>
          <w:sz w:val="28"/>
          <w:szCs w:val="28"/>
          <w:lang w:eastAsia="ru-RU"/>
        </w:rPr>
        <w:t>ІІІ ступі</w:t>
      </w:r>
      <w:r w:rsidR="001C19C8" w:rsidRPr="00031425">
        <w:rPr>
          <w:color w:val="000000"/>
          <w:sz w:val="28"/>
          <w:szCs w:val="28"/>
          <w:lang w:eastAsia="ru-RU"/>
        </w:rPr>
        <w:t>нь – 10-11  класи – повна загальна середня освіта</w:t>
      </w:r>
      <w:r w:rsidR="00031425">
        <w:rPr>
          <w:color w:val="000000"/>
          <w:sz w:val="28"/>
          <w:szCs w:val="28"/>
          <w:lang w:eastAsia="ru-RU"/>
        </w:rPr>
        <w:t>.</w:t>
      </w:r>
    </w:p>
    <w:p w:rsidR="001C19C8" w:rsidRPr="00031425" w:rsidRDefault="00D51393" w:rsidP="00031425">
      <w:pPr>
        <w:ind w:firstLine="360"/>
        <w:jc w:val="both"/>
        <w:rPr>
          <w:sz w:val="28"/>
          <w:szCs w:val="28"/>
          <w:lang w:eastAsia="ru-RU"/>
        </w:rPr>
      </w:pPr>
      <w:r w:rsidRPr="00031425">
        <w:rPr>
          <w:color w:val="000000"/>
          <w:sz w:val="28"/>
          <w:szCs w:val="28"/>
          <w:lang w:eastAsia="ru-RU"/>
        </w:rPr>
        <w:t xml:space="preserve">    Середня загальноосвітня школи І-ІІІ ступенів </w:t>
      </w:r>
      <w:r w:rsidR="003173D4" w:rsidRPr="00031425">
        <w:rPr>
          <w:color w:val="000000"/>
          <w:sz w:val="28"/>
          <w:szCs w:val="28"/>
          <w:lang w:eastAsia="ru-RU"/>
        </w:rPr>
        <w:t>№42 м. Києва</w:t>
      </w:r>
      <w:r w:rsidR="001C19C8" w:rsidRPr="00031425">
        <w:rPr>
          <w:color w:val="000000"/>
          <w:sz w:val="28"/>
          <w:szCs w:val="28"/>
          <w:lang w:eastAsia="ru-RU"/>
        </w:rPr>
        <w:t xml:space="preserve"> є юридичною особою та за своєю організаційно-правовою формою має статус комунального навчального закладу. Засновником і власником навчального закладу є територіальна громада міста </w:t>
      </w:r>
      <w:r w:rsidR="003173D4" w:rsidRPr="00031425">
        <w:rPr>
          <w:color w:val="000000"/>
          <w:sz w:val="28"/>
          <w:szCs w:val="28"/>
          <w:lang w:eastAsia="ru-RU"/>
        </w:rPr>
        <w:t>Києва в особі Київсь</w:t>
      </w:r>
      <w:r w:rsidR="001C19C8" w:rsidRPr="00031425">
        <w:rPr>
          <w:color w:val="000000"/>
          <w:sz w:val="28"/>
          <w:szCs w:val="28"/>
          <w:lang w:eastAsia="ru-RU"/>
        </w:rPr>
        <w:t xml:space="preserve">кої міської ради. </w:t>
      </w:r>
    </w:p>
    <w:p w:rsidR="001C19C8" w:rsidRPr="00D83BBA" w:rsidRDefault="001C19C8" w:rsidP="001C19C8">
      <w:pPr>
        <w:ind w:firstLine="851"/>
        <w:jc w:val="both"/>
        <w:rPr>
          <w:sz w:val="28"/>
          <w:szCs w:val="28"/>
          <w:lang w:eastAsia="ru-RU"/>
        </w:rPr>
      </w:pPr>
      <w:r w:rsidRPr="005A77A0">
        <w:rPr>
          <w:color w:val="000000"/>
          <w:sz w:val="28"/>
          <w:szCs w:val="28"/>
          <w:lang w:eastAsia="ru-RU"/>
        </w:rPr>
        <w:lastRenderedPageBreak/>
        <w:t xml:space="preserve">Головною метою </w:t>
      </w:r>
      <w:r w:rsidR="00C431B1">
        <w:rPr>
          <w:color w:val="000000"/>
          <w:sz w:val="28"/>
          <w:szCs w:val="28"/>
          <w:lang w:eastAsia="ru-RU"/>
        </w:rPr>
        <w:t>з</w:t>
      </w:r>
      <w:r w:rsidR="003173D4" w:rsidRPr="005A77A0">
        <w:rPr>
          <w:color w:val="000000"/>
          <w:sz w:val="28"/>
          <w:szCs w:val="28"/>
          <w:lang w:eastAsia="ru-RU"/>
        </w:rPr>
        <w:t>аклад</w:t>
      </w:r>
      <w:r w:rsidR="00C431B1">
        <w:rPr>
          <w:color w:val="000000"/>
          <w:sz w:val="28"/>
          <w:szCs w:val="28"/>
          <w:lang w:eastAsia="ru-RU"/>
        </w:rPr>
        <w:t>у</w:t>
      </w:r>
      <w:r w:rsidR="003173D4" w:rsidRPr="005A77A0">
        <w:rPr>
          <w:color w:val="000000"/>
          <w:sz w:val="28"/>
          <w:szCs w:val="28"/>
          <w:lang w:eastAsia="ru-RU"/>
        </w:rPr>
        <w:t xml:space="preserve"> загальної середньої освіти №42 м. Києва </w:t>
      </w:r>
      <w:r w:rsidRPr="005A77A0">
        <w:rPr>
          <w:color w:val="000000"/>
          <w:sz w:val="28"/>
          <w:szCs w:val="28"/>
          <w:lang w:eastAsia="ru-RU"/>
        </w:rPr>
        <w:t xml:space="preserve">є забезпечення реалізації права громадян на здобуття загальної середньої освіти в обсязі Державного стандарту, пошук, навчання, виховання та розвиток обдарованих та здібних дітей шляхом загальноосвітньої та спеціальної підготовки через поглиблене та профільне навчання на основі національної культури, звичаїв </w:t>
      </w:r>
      <w:r w:rsidRPr="00D83BBA">
        <w:rPr>
          <w:sz w:val="28"/>
          <w:szCs w:val="28"/>
          <w:lang w:eastAsia="ru-RU"/>
        </w:rPr>
        <w:t xml:space="preserve">та традицій; прилучення учнів до скарбниці національних, духовних і етнічних цінностей в ім’я збагачення інтелектуального, творчого, культурного потенціалу України. </w:t>
      </w:r>
    </w:p>
    <w:p w:rsidR="001C19C8" w:rsidRPr="00D83BBA" w:rsidRDefault="001C19C8" w:rsidP="003173D4">
      <w:pPr>
        <w:ind w:firstLine="851"/>
        <w:jc w:val="both"/>
        <w:rPr>
          <w:sz w:val="28"/>
          <w:szCs w:val="28"/>
          <w:lang w:eastAsia="ru-RU"/>
        </w:rPr>
      </w:pPr>
      <w:r w:rsidRPr="00D83BBA">
        <w:rPr>
          <w:sz w:val="28"/>
          <w:szCs w:val="28"/>
          <w:lang w:eastAsia="ru-RU"/>
        </w:rPr>
        <w:t>У</w:t>
      </w:r>
      <w:r w:rsidR="003F134C">
        <w:rPr>
          <w:sz w:val="28"/>
          <w:szCs w:val="28"/>
          <w:lang w:eastAsia="ru-RU"/>
        </w:rPr>
        <w:t>середній загальноосвітній школі І-ІІІ ступенів</w:t>
      </w:r>
      <w:r w:rsidR="003173D4" w:rsidRPr="00D83BBA">
        <w:rPr>
          <w:sz w:val="28"/>
          <w:szCs w:val="28"/>
          <w:lang w:eastAsia="ru-RU"/>
        </w:rPr>
        <w:t xml:space="preserve"> №42 м. Києва визначена українсь</w:t>
      </w:r>
      <w:r w:rsidRPr="00D83BBA">
        <w:rPr>
          <w:sz w:val="28"/>
          <w:szCs w:val="28"/>
          <w:lang w:eastAsia="ru-RU"/>
        </w:rPr>
        <w:t xml:space="preserve">ка мова навчання. </w:t>
      </w:r>
    </w:p>
    <w:p w:rsidR="001C19C8" w:rsidRPr="00D32385" w:rsidRDefault="003173D4" w:rsidP="001C19C8">
      <w:pPr>
        <w:ind w:firstLine="851"/>
        <w:jc w:val="both"/>
        <w:rPr>
          <w:sz w:val="28"/>
          <w:szCs w:val="28"/>
          <w:lang w:eastAsia="ru-RU"/>
        </w:rPr>
      </w:pPr>
      <w:r w:rsidRPr="00D32385">
        <w:rPr>
          <w:sz w:val="28"/>
          <w:szCs w:val="28"/>
          <w:lang w:eastAsia="ru-RU"/>
        </w:rPr>
        <w:t>К</w:t>
      </w:r>
      <w:r w:rsidR="004451D0">
        <w:rPr>
          <w:sz w:val="28"/>
          <w:szCs w:val="28"/>
          <w:lang w:eastAsia="ru-RU"/>
        </w:rPr>
        <w:t>ількість класів: 7</w:t>
      </w:r>
      <w:r w:rsidR="001C19C8" w:rsidRPr="00D32385">
        <w:rPr>
          <w:sz w:val="28"/>
          <w:szCs w:val="28"/>
          <w:lang w:eastAsia="ru-RU"/>
        </w:rPr>
        <w:t>к</w:t>
      </w:r>
      <w:r w:rsidR="00294CFE">
        <w:rPr>
          <w:sz w:val="28"/>
          <w:szCs w:val="28"/>
          <w:lang w:eastAsia="ru-RU"/>
        </w:rPr>
        <w:t>л. –</w:t>
      </w:r>
      <w:r w:rsidR="0075201E">
        <w:rPr>
          <w:sz w:val="28"/>
          <w:szCs w:val="28"/>
          <w:lang w:eastAsia="ru-RU"/>
        </w:rPr>
        <w:t>7</w:t>
      </w:r>
      <w:r w:rsidRPr="00D32385">
        <w:rPr>
          <w:sz w:val="28"/>
          <w:szCs w:val="28"/>
          <w:lang w:eastAsia="ru-RU"/>
        </w:rPr>
        <w:t>;</w:t>
      </w:r>
      <w:r w:rsidR="004451D0">
        <w:rPr>
          <w:sz w:val="28"/>
          <w:szCs w:val="28"/>
          <w:lang w:eastAsia="ru-RU"/>
        </w:rPr>
        <w:t xml:space="preserve"> 8</w:t>
      </w:r>
      <w:r w:rsidR="00294CFE">
        <w:rPr>
          <w:sz w:val="28"/>
          <w:szCs w:val="28"/>
          <w:lang w:eastAsia="ru-RU"/>
        </w:rPr>
        <w:t xml:space="preserve"> кл. - </w:t>
      </w:r>
      <w:r w:rsidR="0075201E">
        <w:rPr>
          <w:sz w:val="28"/>
          <w:szCs w:val="28"/>
          <w:lang w:eastAsia="ru-RU"/>
        </w:rPr>
        <w:t>5</w:t>
      </w:r>
      <w:r w:rsidR="004451D0">
        <w:rPr>
          <w:sz w:val="28"/>
          <w:szCs w:val="28"/>
          <w:lang w:eastAsia="ru-RU"/>
        </w:rPr>
        <w:t>; 9</w:t>
      </w:r>
      <w:r w:rsidR="00854F0F" w:rsidRPr="00D32385">
        <w:rPr>
          <w:sz w:val="28"/>
          <w:szCs w:val="28"/>
          <w:lang w:eastAsia="ru-RU"/>
        </w:rPr>
        <w:t>кл</w:t>
      </w:r>
      <w:r w:rsidR="001C19C8" w:rsidRPr="00D32385">
        <w:rPr>
          <w:sz w:val="28"/>
          <w:szCs w:val="28"/>
          <w:lang w:eastAsia="ru-RU"/>
        </w:rPr>
        <w:t>.</w:t>
      </w:r>
      <w:r w:rsidR="00294CFE">
        <w:rPr>
          <w:sz w:val="28"/>
          <w:szCs w:val="28"/>
          <w:lang w:eastAsia="ru-RU"/>
        </w:rPr>
        <w:t xml:space="preserve">- </w:t>
      </w:r>
      <w:r w:rsidR="004451D0">
        <w:rPr>
          <w:sz w:val="28"/>
          <w:szCs w:val="28"/>
          <w:lang w:eastAsia="ru-RU"/>
        </w:rPr>
        <w:t>3.</w:t>
      </w:r>
    </w:p>
    <w:p w:rsidR="001C19C8" w:rsidRPr="00D32385" w:rsidRDefault="00AD4FEB" w:rsidP="001C19C8">
      <w:pPr>
        <w:ind w:firstLine="851"/>
        <w:jc w:val="both"/>
        <w:rPr>
          <w:sz w:val="28"/>
          <w:szCs w:val="28"/>
          <w:lang w:eastAsia="ru-RU"/>
        </w:rPr>
      </w:pPr>
      <w:r>
        <w:rPr>
          <w:sz w:val="28"/>
          <w:szCs w:val="28"/>
          <w:lang w:eastAsia="ru-RU"/>
        </w:rPr>
        <w:t>Орієнтовна кількість учнів:</w:t>
      </w:r>
      <w:r w:rsidR="00854F0F" w:rsidRPr="00AD4FEB">
        <w:rPr>
          <w:sz w:val="28"/>
          <w:szCs w:val="28"/>
          <w:lang w:eastAsia="ru-RU"/>
        </w:rPr>
        <w:t xml:space="preserve"> 7 </w:t>
      </w:r>
      <w:proofErr w:type="spellStart"/>
      <w:r w:rsidR="00854F0F" w:rsidRPr="00AD4FEB">
        <w:rPr>
          <w:sz w:val="28"/>
          <w:szCs w:val="28"/>
          <w:lang w:eastAsia="ru-RU"/>
        </w:rPr>
        <w:t>кл</w:t>
      </w:r>
      <w:proofErr w:type="spellEnd"/>
      <w:r w:rsidR="00854F0F" w:rsidRPr="00AD4FEB">
        <w:rPr>
          <w:sz w:val="28"/>
          <w:szCs w:val="28"/>
          <w:lang w:eastAsia="ru-RU"/>
        </w:rPr>
        <w:t xml:space="preserve">. </w:t>
      </w:r>
      <w:r w:rsidR="00D32385" w:rsidRPr="00AD4FEB">
        <w:rPr>
          <w:sz w:val="28"/>
          <w:szCs w:val="28"/>
          <w:lang w:eastAsia="ru-RU"/>
        </w:rPr>
        <w:t>–</w:t>
      </w:r>
      <w:r w:rsidR="0075201E">
        <w:rPr>
          <w:sz w:val="28"/>
          <w:szCs w:val="28"/>
          <w:lang w:eastAsia="ru-RU"/>
        </w:rPr>
        <w:t>210</w:t>
      </w:r>
      <w:r w:rsidRPr="00AD4FEB">
        <w:rPr>
          <w:sz w:val="28"/>
          <w:szCs w:val="28"/>
          <w:lang w:eastAsia="ru-RU"/>
        </w:rPr>
        <w:t xml:space="preserve"> </w:t>
      </w:r>
      <w:r w:rsidR="00D32385" w:rsidRPr="00AD4FEB">
        <w:rPr>
          <w:sz w:val="28"/>
          <w:szCs w:val="28"/>
          <w:lang w:eastAsia="ru-RU"/>
        </w:rPr>
        <w:t>учнів</w:t>
      </w:r>
      <w:r w:rsidR="00854F0F" w:rsidRPr="00AD4FEB">
        <w:rPr>
          <w:sz w:val="28"/>
          <w:szCs w:val="28"/>
          <w:lang w:eastAsia="ru-RU"/>
        </w:rPr>
        <w:t>; 8кл.</w:t>
      </w:r>
      <w:r w:rsidR="00294CFE" w:rsidRPr="00AD4FEB">
        <w:rPr>
          <w:sz w:val="28"/>
          <w:szCs w:val="28"/>
          <w:lang w:eastAsia="ru-RU"/>
        </w:rPr>
        <w:t xml:space="preserve">- </w:t>
      </w:r>
      <w:r w:rsidR="0075201E">
        <w:rPr>
          <w:sz w:val="28"/>
          <w:szCs w:val="28"/>
          <w:lang w:eastAsia="ru-RU"/>
        </w:rPr>
        <w:t>162</w:t>
      </w:r>
      <w:r w:rsidR="00294CFE" w:rsidRPr="00AD4FEB">
        <w:rPr>
          <w:sz w:val="28"/>
          <w:szCs w:val="28"/>
          <w:lang w:eastAsia="ru-RU"/>
        </w:rPr>
        <w:t xml:space="preserve"> учні, 9кл - </w:t>
      </w:r>
      <w:r w:rsidR="0075201E">
        <w:rPr>
          <w:sz w:val="28"/>
          <w:szCs w:val="28"/>
          <w:lang w:eastAsia="ru-RU"/>
        </w:rPr>
        <w:t>95</w:t>
      </w:r>
      <w:r w:rsidR="00D32385" w:rsidRPr="00AD4FEB">
        <w:rPr>
          <w:sz w:val="28"/>
          <w:szCs w:val="28"/>
          <w:lang w:eastAsia="ru-RU"/>
        </w:rPr>
        <w:t xml:space="preserve"> уч</w:t>
      </w:r>
      <w:r w:rsidR="0075201E">
        <w:rPr>
          <w:sz w:val="28"/>
          <w:szCs w:val="28"/>
          <w:lang w:eastAsia="ru-RU"/>
        </w:rPr>
        <w:t>нів</w:t>
      </w:r>
      <w:r w:rsidR="00D32385" w:rsidRPr="00D32385">
        <w:rPr>
          <w:sz w:val="28"/>
          <w:szCs w:val="28"/>
          <w:lang w:eastAsia="ru-RU"/>
        </w:rPr>
        <w:t>.</w:t>
      </w:r>
    </w:p>
    <w:p w:rsidR="003173D4" w:rsidRPr="00D32385" w:rsidRDefault="001C19C8" w:rsidP="001C19C8">
      <w:pPr>
        <w:ind w:firstLine="851"/>
        <w:jc w:val="both"/>
        <w:rPr>
          <w:sz w:val="28"/>
          <w:szCs w:val="28"/>
          <w:lang w:eastAsia="ru-RU"/>
        </w:rPr>
      </w:pPr>
      <w:r w:rsidRPr="00D32385">
        <w:rPr>
          <w:sz w:val="28"/>
          <w:szCs w:val="28"/>
          <w:lang w:eastAsia="ru-RU"/>
        </w:rPr>
        <w:t xml:space="preserve">З </w:t>
      </w:r>
      <w:r w:rsidR="00D32385" w:rsidRPr="00D32385">
        <w:rPr>
          <w:sz w:val="28"/>
          <w:szCs w:val="28"/>
          <w:lang w:eastAsia="ru-RU"/>
        </w:rPr>
        <w:t>н</w:t>
      </w:r>
      <w:r w:rsidR="00294CFE">
        <w:rPr>
          <w:sz w:val="28"/>
          <w:szCs w:val="28"/>
          <w:lang w:eastAsia="ru-RU"/>
        </w:rPr>
        <w:t xml:space="preserve">их: загальноосвітніх класів – </w:t>
      </w:r>
      <w:r w:rsidR="00AD4FEB">
        <w:rPr>
          <w:sz w:val="28"/>
          <w:szCs w:val="28"/>
          <w:lang w:eastAsia="ru-RU"/>
        </w:rPr>
        <w:t>1</w:t>
      </w:r>
      <w:r w:rsidR="0075201E">
        <w:rPr>
          <w:sz w:val="28"/>
          <w:szCs w:val="28"/>
          <w:lang w:eastAsia="ru-RU"/>
        </w:rPr>
        <w:t>5</w:t>
      </w:r>
      <w:r w:rsidR="00294CFE">
        <w:rPr>
          <w:sz w:val="28"/>
          <w:szCs w:val="28"/>
          <w:lang w:eastAsia="ru-RU"/>
        </w:rPr>
        <w:t xml:space="preserve"> класів (</w:t>
      </w:r>
      <w:r w:rsidR="0075201E">
        <w:rPr>
          <w:sz w:val="28"/>
          <w:szCs w:val="28"/>
          <w:lang w:eastAsia="ru-RU"/>
        </w:rPr>
        <w:t>467</w:t>
      </w:r>
      <w:r w:rsidR="00AD4FEB">
        <w:rPr>
          <w:sz w:val="28"/>
          <w:szCs w:val="28"/>
          <w:lang w:eastAsia="ru-RU"/>
        </w:rPr>
        <w:t xml:space="preserve"> </w:t>
      </w:r>
      <w:r w:rsidR="00102CCD" w:rsidRPr="00D32385">
        <w:rPr>
          <w:sz w:val="28"/>
          <w:szCs w:val="28"/>
          <w:lang w:eastAsia="ru-RU"/>
        </w:rPr>
        <w:t>учні</w:t>
      </w:r>
      <w:r w:rsidR="00AC355E">
        <w:rPr>
          <w:sz w:val="28"/>
          <w:szCs w:val="28"/>
          <w:lang w:eastAsia="ru-RU"/>
        </w:rPr>
        <w:t>в</w:t>
      </w:r>
      <w:r w:rsidRPr="00D32385">
        <w:rPr>
          <w:sz w:val="28"/>
          <w:szCs w:val="28"/>
          <w:lang w:eastAsia="ru-RU"/>
        </w:rPr>
        <w:t>)</w:t>
      </w:r>
      <w:r w:rsidR="00031425">
        <w:rPr>
          <w:sz w:val="28"/>
          <w:szCs w:val="28"/>
          <w:lang w:eastAsia="ru-RU"/>
        </w:rPr>
        <w:t>,</w:t>
      </w:r>
      <w:r w:rsidR="0075201E">
        <w:rPr>
          <w:sz w:val="28"/>
          <w:szCs w:val="28"/>
          <w:lang w:eastAsia="ru-RU"/>
        </w:rPr>
        <w:t xml:space="preserve"> 5 класів </w:t>
      </w:r>
      <w:r w:rsidR="00031425">
        <w:rPr>
          <w:sz w:val="28"/>
          <w:szCs w:val="28"/>
          <w:lang w:eastAsia="ru-RU"/>
        </w:rPr>
        <w:t>з інклюзивною формою навчання</w:t>
      </w:r>
      <w:r w:rsidR="0075201E">
        <w:rPr>
          <w:sz w:val="28"/>
          <w:szCs w:val="28"/>
          <w:lang w:eastAsia="ru-RU"/>
        </w:rPr>
        <w:t xml:space="preserve"> (7А,7Г,7Е,7Є, 8Г)</w:t>
      </w:r>
      <w:r w:rsidR="00031425">
        <w:rPr>
          <w:sz w:val="28"/>
          <w:szCs w:val="28"/>
          <w:lang w:eastAsia="ru-RU"/>
        </w:rPr>
        <w:t>.</w:t>
      </w:r>
    </w:p>
    <w:p w:rsidR="001C19C8" w:rsidRPr="005A77A0" w:rsidRDefault="00294CFE" w:rsidP="003F134C">
      <w:pPr>
        <w:ind w:firstLine="851"/>
        <w:jc w:val="both"/>
        <w:rPr>
          <w:sz w:val="28"/>
          <w:szCs w:val="28"/>
          <w:lang w:eastAsia="ru-RU"/>
        </w:rPr>
      </w:pPr>
      <w:r>
        <w:rPr>
          <w:sz w:val="28"/>
          <w:szCs w:val="28"/>
          <w:lang w:eastAsia="ru-RU"/>
        </w:rPr>
        <w:t>Режим роботи школи на 20</w:t>
      </w:r>
      <w:r w:rsidR="00031425">
        <w:rPr>
          <w:sz w:val="28"/>
          <w:szCs w:val="28"/>
          <w:lang w:eastAsia="ru-RU"/>
        </w:rPr>
        <w:t>2</w:t>
      </w:r>
      <w:r w:rsidR="00976A77">
        <w:rPr>
          <w:sz w:val="28"/>
          <w:szCs w:val="28"/>
          <w:lang w:eastAsia="ru-RU"/>
        </w:rPr>
        <w:t>3</w:t>
      </w:r>
      <w:r>
        <w:rPr>
          <w:sz w:val="28"/>
          <w:szCs w:val="28"/>
          <w:lang w:eastAsia="ru-RU"/>
        </w:rPr>
        <w:t>/202</w:t>
      </w:r>
      <w:r w:rsidR="00976A77">
        <w:rPr>
          <w:sz w:val="28"/>
          <w:szCs w:val="28"/>
          <w:lang w:eastAsia="ru-RU"/>
        </w:rPr>
        <w:t>4</w:t>
      </w:r>
      <w:r w:rsidR="001C19C8" w:rsidRPr="00D32385">
        <w:rPr>
          <w:sz w:val="28"/>
          <w:szCs w:val="28"/>
          <w:lang w:eastAsia="ru-RU"/>
        </w:rPr>
        <w:t xml:space="preserve"> навчальний рік – п'ятиденний.             </w:t>
      </w:r>
      <w:r w:rsidR="001C19C8" w:rsidRPr="005A77A0">
        <w:rPr>
          <w:color w:val="000000"/>
          <w:sz w:val="28"/>
          <w:szCs w:val="28"/>
          <w:lang w:eastAsia="ru-RU"/>
        </w:rPr>
        <w:t xml:space="preserve">Тривалість уроків </w:t>
      </w:r>
      <w:r w:rsidR="004451D0">
        <w:rPr>
          <w:color w:val="000000"/>
          <w:sz w:val="28"/>
          <w:szCs w:val="28"/>
          <w:lang w:eastAsia="ru-RU"/>
        </w:rPr>
        <w:t xml:space="preserve"> для </w:t>
      </w:r>
      <w:r w:rsidR="00976A77">
        <w:rPr>
          <w:color w:val="000000"/>
          <w:sz w:val="28"/>
          <w:szCs w:val="28"/>
          <w:lang w:eastAsia="ru-RU"/>
        </w:rPr>
        <w:t>7</w:t>
      </w:r>
      <w:r w:rsidR="003173D4" w:rsidRPr="005A77A0">
        <w:rPr>
          <w:color w:val="000000"/>
          <w:sz w:val="28"/>
          <w:szCs w:val="28"/>
          <w:lang w:eastAsia="ru-RU"/>
        </w:rPr>
        <w:t>-</w:t>
      </w:r>
      <w:r w:rsidR="003F134C">
        <w:rPr>
          <w:color w:val="000000"/>
          <w:sz w:val="28"/>
          <w:szCs w:val="28"/>
          <w:lang w:eastAsia="ru-RU"/>
        </w:rPr>
        <w:t>9</w:t>
      </w:r>
      <w:r w:rsidR="003173D4" w:rsidRPr="005A77A0">
        <w:rPr>
          <w:color w:val="000000"/>
          <w:sz w:val="28"/>
          <w:szCs w:val="28"/>
          <w:lang w:eastAsia="ru-RU"/>
        </w:rPr>
        <w:t>-х класів – 45</w:t>
      </w:r>
      <w:r w:rsidR="001C19C8" w:rsidRPr="005A77A0">
        <w:rPr>
          <w:color w:val="000000"/>
          <w:sz w:val="28"/>
          <w:szCs w:val="28"/>
          <w:lang w:eastAsia="ru-RU"/>
        </w:rPr>
        <w:t xml:space="preserve"> хвилин. </w:t>
      </w:r>
    </w:p>
    <w:p w:rsidR="001C19C8" w:rsidRPr="00294CFE" w:rsidRDefault="003173D4" w:rsidP="00294CFE">
      <w:pPr>
        <w:ind w:firstLine="851"/>
        <w:jc w:val="both"/>
        <w:rPr>
          <w:color w:val="000000"/>
          <w:sz w:val="28"/>
          <w:szCs w:val="28"/>
          <w:lang w:eastAsia="ru-RU"/>
        </w:rPr>
      </w:pPr>
      <w:r w:rsidRPr="005A77A0">
        <w:rPr>
          <w:color w:val="000000"/>
          <w:sz w:val="28"/>
          <w:szCs w:val="28"/>
          <w:lang w:eastAsia="ru-RU"/>
        </w:rPr>
        <w:t xml:space="preserve">Освітній процес у </w:t>
      </w:r>
      <w:r w:rsidR="003F134C">
        <w:rPr>
          <w:sz w:val="28"/>
          <w:szCs w:val="28"/>
          <w:lang w:eastAsia="ru-RU"/>
        </w:rPr>
        <w:t>середній загальноосвітній школі І-ІІІ ступенів</w:t>
      </w:r>
      <w:r w:rsidR="00976A77">
        <w:rPr>
          <w:sz w:val="28"/>
          <w:szCs w:val="28"/>
          <w:lang w:eastAsia="ru-RU"/>
        </w:rPr>
        <w:t xml:space="preserve"> </w:t>
      </w:r>
      <w:r w:rsidRPr="005A77A0">
        <w:rPr>
          <w:color w:val="000000"/>
          <w:sz w:val="28"/>
          <w:szCs w:val="28"/>
          <w:lang w:eastAsia="ru-RU"/>
        </w:rPr>
        <w:t xml:space="preserve">№42 </w:t>
      </w:r>
      <w:r w:rsidR="004451D0">
        <w:rPr>
          <w:color w:val="000000"/>
          <w:sz w:val="28"/>
          <w:szCs w:val="28"/>
          <w:lang w:eastAsia="ru-RU"/>
        </w:rPr>
        <w:t xml:space="preserve">           </w:t>
      </w:r>
      <w:r w:rsidRPr="005A77A0">
        <w:rPr>
          <w:color w:val="000000"/>
          <w:sz w:val="28"/>
          <w:szCs w:val="28"/>
          <w:lang w:eastAsia="ru-RU"/>
        </w:rPr>
        <w:t xml:space="preserve">м. Києва </w:t>
      </w:r>
      <w:r w:rsidR="00294CFE">
        <w:rPr>
          <w:color w:val="000000"/>
          <w:sz w:val="28"/>
          <w:szCs w:val="28"/>
          <w:lang w:eastAsia="ru-RU"/>
        </w:rPr>
        <w:t>буде організований в межах 20</w:t>
      </w:r>
      <w:r w:rsidR="00031425">
        <w:rPr>
          <w:color w:val="000000"/>
          <w:sz w:val="28"/>
          <w:szCs w:val="28"/>
          <w:lang w:eastAsia="ru-RU"/>
        </w:rPr>
        <w:t>2</w:t>
      </w:r>
      <w:r w:rsidR="00976A77">
        <w:rPr>
          <w:color w:val="000000"/>
          <w:sz w:val="28"/>
          <w:szCs w:val="28"/>
          <w:lang w:eastAsia="ru-RU"/>
        </w:rPr>
        <w:t>3</w:t>
      </w:r>
      <w:r w:rsidR="00294CFE">
        <w:rPr>
          <w:color w:val="000000"/>
          <w:sz w:val="28"/>
          <w:szCs w:val="28"/>
          <w:lang w:eastAsia="ru-RU"/>
        </w:rPr>
        <w:t>/202</w:t>
      </w:r>
      <w:r w:rsidR="00976A77">
        <w:rPr>
          <w:color w:val="000000"/>
          <w:sz w:val="28"/>
          <w:szCs w:val="28"/>
          <w:lang w:eastAsia="ru-RU"/>
        </w:rPr>
        <w:t>4</w:t>
      </w:r>
      <w:r w:rsidR="001C19C8" w:rsidRPr="005A77A0">
        <w:rPr>
          <w:color w:val="000000"/>
          <w:sz w:val="28"/>
          <w:szCs w:val="28"/>
          <w:lang w:eastAsia="ru-RU"/>
        </w:rPr>
        <w:t xml:space="preserve"> навчального року, що розпочинається у День </w:t>
      </w:r>
      <w:r w:rsidRPr="005A77A0">
        <w:rPr>
          <w:color w:val="000000"/>
          <w:sz w:val="28"/>
          <w:szCs w:val="28"/>
          <w:lang w:eastAsia="ru-RU"/>
        </w:rPr>
        <w:t>знань –</w:t>
      </w:r>
      <w:r w:rsidR="00031425">
        <w:rPr>
          <w:color w:val="000000"/>
          <w:sz w:val="28"/>
          <w:szCs w:val="28"/>
          <w:lang w:eastAsia="ru-RU"/>
        </w:rPr>
        <w:t xml:space="preserve"> 1</w:t>
      </w:r>
      <w:r w:rsidR="00294CFE">
        <w:rPr>
          <w:color w:val="000000"/>
          <w:sz w:val="28"/>
          <w:szCs w:val="28"/>
          <w:lang w:eastAsia="ru-RU"/>
        </w:rPr>
        <w:t xml:space="preserve"> вересня 20</w:t>
      </w:r>
      <w:r w:rsidR="00031425">
        <w:rPr>
          <w:color w:val="000000"/>
          <w:sz w:val="28"/>
          <w:szCs w:val="28"/>
          <w:lang w:eastAsia="ru-RU"/>
        </w:rPr>
        <w:t>2</w:t>
      </w:r>
      <w:r w:rsidR="00976A77">
        <w:rPr>
          <w:color w:val="000000"/>
          <w:sz w:val="28"/>
          <w:szCs w:val="28"/>
          <w:lang w:eastAsia="ru-RU"/>
        </w:rPr>
        <w:t>3</w:t>
      </w:r>
      <w:r w:rsidR="001C19C8" w:rsidRPr="005A77A0">
        <w:rPr>
          <w:color w:val="000000"/>
          <w:sz w:val="28"/>
          <w:szCs w:val="28"/>
          <w:lang w:eastAsia="ru-RU"/>
        </w:rPr>
        <w:t xml:space="preserve"> року і закінчується у межах часу, передбаченого навчальним пла</w:t>
      </w:r>
      <w:r w:rsidR="004451D0">
        <w:rPr>
          <w:color w:val="000000"/>
          <w:sz w:val="28"/>
          <w:szCs w:val="28"/>
          <w:lang w:eastAsia="ru-RU"/>
        </w:rPr>
        <w:t>ном 30 черв</w:t>
      </w:r>
      <w:r w:rsidR="00294CFE">
        <w:rPr>
          <w:color w:val="000000"/>
          <w:sz w:val="28"/>
          <w:szCs w:val="28"/>
          <w:lang w:eastAsia="ru-RU"/>
        </w:rPr>
        <w:t>ня 202</w:t>
      </w:r>
      <w:r w:rsidR="00976A77">
        <w:rPr>
          <w:color w:val="000000"/>
          <w:sz w:val="28"/>
          <w:szCs w:val="28"/>
          <w:lang w:eastAsia="ru-RU"/>
        </w:rPr>
        <w:t>4</w:t>
      </w:r>
      <w:r w:rsidR="001C19C8" w:rsidRPr="005A77A0">
        <w:rPr>
          <w:color w:val="000000"/>
          <w:sz w:val="28"/>
          <w:szCs w:val="28"/>
          <w:lang w:eastAsia="ru-RU"/>
        </w:rPr>
        <w:t xml:space="preserve"> року. </w:t>
      </w:r>
    </w:p>
    <w:p w:rsidR="00433255" w:rsidRPr="005A77A0" w:rsidRDefault="00433255" w:rsidP="006A0279">
      <w:pPr>
        <w:jc w:val="both"/>
        <w:rPr>
          <w:color w:val="000000"/>
          <w:sz w:val="28"/>
          <w:szCs w:val="28"/>
          <w:lang w:eastAsia="ru-RU"/>
        </w:rPr>
      </w:pPr>
    </w:p>
    <w:p w:rsidR="00433255" w:rsidRPr="005A77A0" w:rsidRDefault="00433255" w:rsidP="00433255">
      <w:pPr>
        <w:jc w:val="center"/>
        <w:textAlignment w:val="baseline"/>
        <w:rPr>
          <w:b/>
          <w:color w:val="000000"/>
          <w:sz w:val="28"/>
          <w:szCs w:val="28"/>
          <w:lang w:eastAsia="ru-RU"/>
        </w:rPr>
      </w:pPr>
      <w:r w:rsidRPr="005A77A0">
        <w:rPr>
          <w:b/>
          <w:color w:val="000000"/>
          <w:sz w:val="28"/>
          <w:szCs w:val="28"/>
          <w:lang w:eastAsia="ru-RU"/>
        </w:rPr>
        <w:t>Загальний обсяг навчального навантаження та очікувані результати навчання здобувачів освіти</w:t>
      </w:r>
    </w:p>
    <w:p w:rsidR="00A153FE" w:rsidRDefault="00A153FE" w:rsidP="00433255">
      <w:pPr>
        <w:ind w:firstLine="709"/>
        <w:jc w:val="both"/>
        <w:rPr>
          <w:rFonts w:eastAsia="Calibri"/>
          <w:sz w:val="28"/>
          <w:szCs w:val="28"/>
        </w:rPr>
      </w:pPr>
      <w:bookmarkStart w:id="1" w:name="_Hlk139969977"/>
      <w:r w:rsidRPr="00523D1A">
        <w:rPr>
          <w:rFonts w:eastAsia="Calibri"/>
          <w:sz w:val="28"/>
          <w:szCs w:val="28"/>
        </w:rPr>
        <w:t>Загальний обсяг навч</w:t>
      </w:r>
      <w:r w:rsidR="00B05379">
        <w:rPr>
          <w:rFonts w:eastAsia="Calibri"/>
          <w:sz w:val="28"/>
          <w:szCs w:val="28"/>
        </w:rPr>
        <w:t xml:space="preserve">ального навантаження для учнів </w:t>
      </w:r>
      <w:r w:rsidR="005A5633">
        <w:rPr>
          <w:rFonts w:eastAsia="Calibri"/>
          <w:sz w:val="28"/>
          <w:szCs w:val="28"/>
        </w:rPr>
        <w:t>7</w:t>
      </w:r>
      <w:r w:rsidR="00B05379">
        <w:rPr>
          <w:rFonts w:eastAsia="Calibri"/>
          <w:sz w:val="28"/>
          <w:szCs w:val="28"/>
        </w:rPr>
        <w:t xml:space="preserve">-9-х класів складає </w:t>
      </w:r>
      <w:r w:rsidR="005A5633">
        <w:rPr>
          <w:rFonts w:eastAsia="Calibri"/>
          <w:sz w:val="28"/>
          <w:szCs w:val="28"/>
        </w:rPr>
        <w:t xml:space="preserve">3640 </w:t>
      </w:r>
      <w:r w:rsidRPr="00523D1A">
        <w:rPr>
          <w:rFonts w:eastAsia="Calibri"/>
          <w:sz w:val="28"/>
          <w:szCs w:val="28"/>
        </w:rPr>
        <w:t xml:space="preserve">годин/навчальний рік: </w:t>
      </w:r>
      <w:bookmarkEnd w:id="1"/>
      <w:r w:rsidRPr="00523D1A">
        <w:rPr>
          <w:rFonts w:eastAsia="Calibri"/>
          <w:sz w:val="28"/>
          <w:szCs w:val="28"/>
        </w:rPr>
        <w:t>для 7-х класів – 1172,5 годин/навчальний рік, для 8-х класів – 12</w:t>
      </w:r>
      <w:r>
        <w:rPr>
          <w:rFonts w:eastAsia="Calibri"/>
          <w:sz w:val="28"/>
          <w:szCs w:val="28"/>
        </w:rPr>
        <w:t xml:space="preserve">07,5 годин/навчальний рік, для </w:t>
      </w:r>
      <w:r w:rsidRPr="00523D1A">
        <w:rPr>
          <w:rFonts w:eastAsia="Calibri"/>
          <w:sz w:val="28"/>
          <w:szCs w:val="28"/>
        </w:rPr>
        <w:t xml:space="preserve">9-х класів – 1260 годин/навчальний рік. Детальний розподіл навчального навантаження на тиждень окреслено у </w:t>
      </w:r>
      <w:r>
        <w:rPr>
          <w:rFonts w:eastAsia="Calibri"/>
          <w:sz w:val="28"/>
          <w:szCs w:val="28"/>
        </w:rPr>
        <w:t>навчальних</w:t>
      </w:r>
      <w:r w:rsidR="00264D45">
        <w:rPr>
          <w:rFonts w:eastAsia="Calibri"/>
          <w:sz w:val="28"/>
          <w:szCs w:val="28"/>
        </w:rPr>
        <w:t xml:space="preserve"> планах  (</w:t>
      </w:r>
      <w:r w:rsidR="005A5633">
        <w:rPr>
          <w:rFonts w:eastAsia="Calibri"/>
          <w:sz w:val="28"/>
          <w:szCs w:val="28"/>
        </w:rPr>
        <w:t xml:space="preserve">Таблиця </w:t>
      </w:r>
      <w:r w:rsidR="00264D45">
        <w:rPr>
          <w:rFonts w:eastAsia="Calibri"/>
          <w:sz w:val="28"/>
          <w:szCs w:val="28"/>
        </w:rPr>
        <w:t xml:space="preserve"> 1</w:t>
      </w:r>
      <w:r w:rsidRPr="00523D1A">
        <w:rPr>
          <w:rFonts w:eastAsia="Calibri"/>
          <w:sz w:val="28"/>
          <w:szCs w:val="28"/>
        </w:rPr>
        <w:t xml:space="preserve">). </w:t>
      </w:r>
    </w:p>
    <w:p w:rsidR="00433255" w:rsidRDefault="00433255" w:rsidP="00433255">
      <w:pPr>
        <w:ind w:firstLine="709"/>
        <w:jc w:val="both"/>
        <w:rPr>
          <w:rFonts w:eastAsia="Calibri"/>
          <w:sz w:val="28"/>
          <w:szCs w:val="28"/>
        </w:rPr>
      </w:pPr>
      <w:r w:rsidRPr="005A77A0">
        <w:rPr>
          <w:rFonts w:eastAsia="Calibri"/>
          <w:sz w:val="28"/>
          <w:szCs w:val="28"/>
        </w:rPr>
        <w:t>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початкової школи передбачає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w:t>
      </w:r>
    </w:p>
    <w:p w:rsidR="00A153FE" w:rsidRDefault="00A153FE" w:rsidP="00A153FE">
      <w:pPr>
        <w:ind w:firstLine="709"/>
        <w:jc w:val="both"/>
        <w:rPr>
          <w:sz w:val="28"/>
          <w:szCs w:val="28"/>
          <w:highlight w:val="white"/>
        </w:rPr>
      </w:pPr>
      <w:r w:rsidRPr="00523D1A">
        <w:rPr>
          <w:rFonts w:eastAsia="Calibri"/>
          <w:sz w:val="28"/>
          <w:szCs w:val="28"/>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523D1A">
        <w:rPr>
          <w:sz w:val="28"/>
          <w:szCs w:val="28"/>
          <w:highlight w:val="white"/>
        </w:rPr>
        <w:t xml:space="preserve"> робити внесок у формування ключових </w:t>
      </w:r>
      <w:proofErr w:type="spellStart"/>
      <w:r w:rsidRPr="00523D1A">
        <w:rPr>
          <w:sz w:val="28"/>
          <w:szCs w:val="28"/>
          <w:highlight w:val="white"/>
        </w:rPr>
        <w:t>компетентностей</w:t>
      </w:r>
      <w:proofErr w:type="spellEnd"/>
      <w:r w:rsidRPr="00523D1A">
        <w:rPr>
          <w:sz w:val="28"/>
          <w:szCs w:val="28"/>
          <w:highlight w:val="white"/>
        </w:rPr>
        <w:t xml:space="preserve"> учнів.</w:t>
      </w:r>
    </w:p>
    <w:p w:rsidR="00242CA0" w:rsidRPr="00523D1A" w:rsidRDefault="00242CA0" w:rsidP="00A153FE">
      <w:pPr>
        <w:ind w:firstLine="709"/>
        <w:jc w:val="both"/>
        <w:rPr>
          <w:sz w:val="28"/>
          <w:szCs w:val="28"/>
          <w:highlight w:val="white"/>
        </w:rPr>
      </w:pPr>
    </w:p>
    <w:tbl>
      <w:tblPr>
        <w:tblW w:w="9923"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444"/>
        <w:gridCol w:w="6804"/>
      </w:tblGrid>
      <w:tr w:rsidR="00A153FE" w:rsidRPr="00523D1A" w:rsidTr="00DA76FB">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53FE" w:rsidRPr="00523D1A" w:rsidRDefault="00A153FE" w:rsidP="003D5DC1">
            <w:pPr>
              <w:jc w:val="center"/>
              <w:rPr>
                <w:sz w:val="28"/>
                <w:szCs w:val="28"/>
                <w:highlight w:val="white"/>
              </w:rPr>
            </w:pPr>
            <w:r w:rsidRPr="00523D1A">
              <w:rPr>
                <w:sz w:val="28"/>
                <w:szCs w:val="28"/>
                <w:highlight w:val="white"/>
              </w:rPr>
              <w:t>№ з/п</w:t>
            </w:r>
          </w:p>
        </w:tc>
        <w:tc>
          <w:tcPr>
            <w:tcW w:w="2444"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A153FE" w:rsidRPr="00523D1A" w:rsidRDefault="00A153FE" w:rsidP="003D5DC1">
            <w:pPr>
              <w:jc w:val="center"/>
              <w:rPr>
                <w:b/>
                <w:sz w:val="28"/>
                <w:szCs w:val="28"/>
                <w:highlight w:val="white"/>
              </w:rPr>
            </w:pPr>
            <w:r w:rsidRPr="00523D1A">
              <w:rPr>
                <w:b/>
                <w:sz w:val="28"/>
                <w:szCs w:val="28"/>
              </w:rPr>
              <w:t>Ключові компетентності</w:t>
            </w:r>
          </w:p>
        </w:tc>
        <w:tc>
          <w:tcPr>
            <w:tcW w:w="6804"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A153FE" w:rsidRPr="00523D1A" w:rsidRDefault="00A153FE" w:rsidP="003D5DC1">
            <w:pPr>
              <w:jc w:val="center"/>
              <w:rPr>
                <w:b/>
                <w:sz w:val="28"/>
                <w:szCs w:val="28"/>
                <w:highlight w:val="white"/>
              </w:rPr>
            </w:pPr>
            <w:r w:rsidRPr="00523D1A">
              <w:rPr>
                <w:b/>
                <w:sz w:val="28"/>
                <w:szCs w:val="28"/>
                <w:highlight w:val="white"/>
              </w:rPr>
              <w:t>Компоненти</w:t>
            </w:r>
          </w:p>
        </w:tc>
      </w:tr>
      <w:tr w:rsidR="00A153FE" w:rsidRPr="00157CB5" w:rsidTr="00DA76FB">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153FE" w:rsidRPr="00523D1A" w:rsidRDefault="00A153FE" w:rsidP="003D5DC1">
            <w:pPr>
              <w:rPr>
                <w:sz w:val="28"/>
                <w:szCs w:val="28"/>
                <w:highlight w:val="white"/>
              </w:rPr>
            </w:pPr>
            <w:r w:rsidRPr="00523D1A">
              <w:rPr>
                <w:sz w:val="28"/>
                <w:szCs w:val="28"/>
                <w:highlight w:val="white"/>
              </w:rPr>
              <w:t>1</w:t>
            </w:r>
          </w:p>
        </w:tc>
        <w:tc>
          <w:tcPr>
            <w:tcW w:w="2444" w:type="dxa"/>
            <w:tcBorders>
              <w:bottom w:val="single" w:sz="8" w:space="0" w:color="000000"/>
              <w:right w:val="single" w:sz="8" w:space="0" w:color="000000"/>
            </w:tcBorders>
            <w:tcMar>
              <w:top w:w="100" w:type="dxa"/>
              <w:left w:w="100" w:type="dxa"/>
              <w:bottom w:w="100" w:type="dxa"/>
              <w:right w:w="100" w:type="dxa"/>
            </w:tcMar>
          </w:tcPr>
          <w:p w:rsidR="00A153FE" w:rsidRPr="00523D1A" w:rsidRDefault="00A153FE" w:rsidP="003D5DC1">
            <w:pPr>
              <w:rPr>
                <w:sz w:val="28"/>
                <w:szCs w:val="28"/>
                <w:highlight w:val="white"/>
              </w:rPr>
            </w:pPr>
            <w:r w:rsidRPr="00523D1A">
              <w:rPr>
                <w:sz w:val="28"/>
                <w:szCs w:val="28"/>
                <w:highlight w:val="white"/>
              </w:rPr>
              <w:t xml:space="preserve">Спілкування державною (і </w:t>
            </w:r>
            <w:r w:rsidRPr="00523D1A">
              <w:rPr>
                <w:sz w:val="28"/>
                <w:szCs w:val="28"/>
                <w:highlight w:val="white"/>
              </w:rPr>
              <w:lastRenderedPageBreak/>
              <w:t>рідною — у разі відмінності) мовами</w:t>
            </w:r>
          </w:p>
        </w:tc>
        <w:tc>
          <w:tcPr>
            <w:tcW w:w="6804" w:type="dxa"/>
            <w:tcBorders>
              <w:bottom w:val="single" w:sz="8" w:space="0" w:color="000000"/>
              <w:right w:val="single" w:sz="8" w:space="0" w:color="000000"/>
            </w:tcBorders>
            <w:tcMar>
              <w:top w:w="100" w:type="dxa"/>
              <w:left w:w="100" w:type="dxa"/>
              <w:bottom w:w="100" w:type="dxa"/>
              <w:right w:w="100" w:type="dxa"/>
            </w:tcMar>
          </w:tcPr>
          <w:p w:rsidR="00A153FE" w:rsidRPr="00523D1A" w:rsidRDefault="00A153FE" w:rsidP="00DA76FB">
            <w:pPr>
              <w:jc w:val="both"/>
              <w:rPr>
                <w:sz w:val="28"/>
                <w:szCs w:val="28"/>
                <w:highlight w:val="white"/>
              </w:rPr>
            </w:pPr>
            <w:r w:rsidRPr="00523D1A">
              <w:rPr>
                <w:b/>
                <w:i/>
                <w:sz w:val="28"/>
                <w:szCs w:val="28"/>
                <w:highlight w:val="white"/>
              </w:rPr>
              <w:lastRenderedPageBreak/>
              <w:t>Уміння:</w:t>
            </w:r>
            <w:r w:rsidRPr="00523D1A">
              <w:rPr>
                <w:sz w:val="28"/>
                <w:szCs w:val="28"/>
                <w:highlight w:val="white"/>
              </w:rPr>
              <w:t xml:space="preserve"> ставити запитання і розпізнавати проблему; міркувати, робити висновки на основі інформації, </w:t>
            </w:r>
            <w:r w:rsidRPr="00523D1A">
              <w:rPr>
                <w:sz w:val="28"/>
                <w:szCs w:val="28"/>
                <w:highlight w:val="white"/>
              </w:rPr>
              <w:lastRenderedPageBreak/>
              <w:t xml:space="preserve">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523D1A">
              <w:rPr>
                <w:sz w:val="28"/>
                <w:szCs w:val="28"/>
              </w:rPr>
              <w:t>уникнення невнормованих іншомовних запозичень у спілкуванні на тематику</w:t>
            </w:r>
            <w:r w:rsidRPr="00523D1A">
              <w:rPr>
                <w:sz w:val="28"/>
                <w:szCs w:val="28"/>
                <w:highlight w:val="white"/>
              </w:rPr>
              <w:t xml:space="preserve"> окремого предмета; поповнювати свій словниковий запас.</w:t>
            </w:r>
          </w:p>
          <w:p w:rsidR="00A153FE" w:rsidRPr="00523D1A" w:rsidRDefault="00A153FE" w:rsidP="00DA76FB">
            <w:pPr>
              <w:jc w:val="both"/>
              <w:rPr>
                <w:sz w:val="28"/>
                <w:szCs w:val="28"/>
                <w:highlight w:val="white"/>
              </w:rPr>
            </w:pPr>
            <w:r w:rsidRPr="00523D1A">
              <w:rPr>
                <w:b/>
                <w:i/>
                <w:sz w:val="28"/>
                <w:szCs w:val="28"/>
                <w:highlight w:val="white"/>
              </w:rPr>
              <w:t>Ставлення:</w:t>
            </w:r>
            <w:r w:rsidRPr="00523D1A">
              <w:rPr>
                <w:sz w:val="28"/>
                <w:szCs w:val="28"/>
                <w:highlight w:val="white"/>
              </w:rPr>
              <w:t xml:space="preserve"> розуміння важливості чітких та лаконічних формулювань.</w:t>
            </w:r>
          </w:p>
          <w:p w:rsidR="00A153FE" w:rsidRPr="00523D1A" w:rsidRDefault="00A153FE" w:rsidP="00DA76FB">
            <w:pPr>
              <w:jc w:val="both"/>
              <w:rPr>
                <w:sz w:val="28"/>
                <w:szCs w:val="28"/>
                <w:highlight w:val="white"/>
              </w:rPr>
            </w:pPr>
            <w:r w:rsidRPr="00523D1A">
              <w:rPr>
                <w:b/>
                <w:i/>
                <w:sz w:val="28"/>
                <w:szCs w:val="28"/>
                <w:highlight w:val="white"/>
              </w:rPr>
              <w:t>Навчальні ресурси:</w:t>
            </w:r>
            <w:r w:rsidRPr="00523D1A">
              <w:rPr>
                <w:sz w:val="28"/>
                <w:szCs w:val="28"/>
                <w:highlight w:val="white"/>
              </w:rPr>
              <w:t xml:space="preserve"> означення понять, формулювання властивостей, доведення правил, теорем</w:t>
            </w:r>
          </w:p>
        </w:tc>
      </w:tr>
      <w:tr w:rsidR="00A153FE" w:rsidRPr="00157CB5" w:rsidTr="00DA76FB">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153FE" w:rsidRPr="00523D1A" w:rsidRDefault="00A153FE" w:rsidP="003D5DC1">
            <w:pPr>
              <w:rPr>
                <w:sz w:val="28"/>
                <w:szCs w:val="28"/>
                <w:highlight w:val="white"/>
              </w:rPr>
            </w:pPr>
            <w:r w:rsidRPr="00523D1A">
              <w:rPr>
                <w:sz w:val="28"/>
                <w:szCs w:val="28"/>
                <w:highlight w:val="white"/>
              </w:rPr>
              <w:lastRenderedPageBreak/>
              <w:t>2</w:t>
            </w:r>
          </w:p>
        </w:tc>
        <w:tc>
          <w:tcPr>
            <w:tcW w:w="2444" w:type="dxa"/>
            <w:tcBorders>
              <w:bottom w:val="single" w:sz="8" w:space="0" w:color="000000"/>
              <w:right w:val="single" w:sz="8" w:space="0" w:color="000000"/>
            </w:tcBorders>
            <w:tcMar>
              <w:top w:w="100" w:type="dxa"/>
              <w:left w:w="100" w:type="dxa"/>
              <w:bottom w:w="100" w:type="dxa"/>
              <w:right w:w="100" w:type="dxa"/>
            </w:tcMar>
          </w:tcPr>
          <w:p w:rsidR="00A153FE" w:rsidRPr="00523D1A" w:rsidRDefault="00A153FE" w:rsidP="003D5DC1">
            <w:pPr>
              <w:rPr>
                <w:sz w:val="28"/>
                <w:szCs w:val="28"/>
                <w:highlight w:val="white"/>
              </w:rPr>
            </w:pPr>
            <w:r w:rsidRPr="00523D1A">
              <w:rPr>
                <w:sz w:val="28"/>
                <w:szCs w:val="28"/>
                <w:highlight w:val="white"/>
              </w:rPr>
              <w:t>Спілкування іноземними мовами</w:t>
            </w:r>
          </w:p>
        </w:tc>
        <w:tc>
          <w:tcPr>
            <w:tcW w:w="6804" w:type="dxa"/>
            <w:tcBorders>
              <w:bottom w:val="single" w:sz="8" w:space="0" w:color="000000"/>
              <w:right w:val="single" w:sz="8" w:space="0" w:color="000000"/>
            </w:tcBorders>
            <w:tcMar>
              <w:top w:w="100" w:type="dxa"/>
              <w:left w:w="100" w:type="dxa"/>
              <w:bottom w:w="100" w:type="dxa"/>
              <w:right w:w="100" w:type="dxa"/>
            </w:tcMar>
          </w:tcPr>
          <w:p w:rsidR="00A153FE" w:rsidRPr="00523D1A" w:rsidRDefault="00A153FE" w:rsidP="00DA76FB">
            <w:pPr>
              <w:jc w:val="both"/>
              <w:rPr>
                <w:sz w:val="28"/>
                <w:szCs w:val="28"/>
                <w:highlight w:val="white"/>
              </w:rPr>
            </w:pPr>
            <w:r w:rsidRPr="00523D1A">
              <w:rPr>
                <w:b/>
                <w:i/>
                <w:sz w:val="28"/>
                <w:szCs w:val="28"/>
                <w:highlight w:val="white"/>
              </w:rPr>
              <w:t>Уміння:</w:t>
            </w:r>
            <w:r w:rsidRPr="00523D1A">
              <w:rPr>
                <w:rFonts w:eastAsia="Calibri"/>
                <w:sz w:val="28"/>
                <w:szCs w:val="28"/>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A153FE" w:rsidRPr="00523D1A" w:rsidRDefault="00A153FE" w:rsidP="00DA76FB">
            <w:pPr>
              <w:jc w:val="both"/>
              <w:rPr>
                <w:sz w:val="28"/>
                <w:szCs w:val="28"/>
                <w:highlight w:val="white"/>
              </w:rPr>
            </w:pPr>
            <w:r w:rsidRPr="00523D1A">
              <w:rPr>
                <w:b/>
                <w:i/>
                <w:sz w:val="28"/>
                <w:szCs w:val="28"/>
                <w:highlight w:val="white"/>
              </w:rPr>
              <w:t>Ставлення:</w:t>
            </w:r>
            <w:r w:rsidRPr="00523D1A">
              <w:rPr>
                <w:rFonts w:eastAsia="Calibri"/>
                <w:sz w:val="28"/>
                <w:szCs w:val="28"/>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A153FE" w:rsidRPr="00523D1A" w:rsidRDefault="00A153FE" w:rsidP="00DA76FB">
            <w:pPr>
              <w:jc w:val="both"/>
              <w:rPr>
                <w:sz w:val="28"/>
                <w:szCs w:val="28"/>
                <w:highlight w:val="white"/>
              </w:rPr>
            </w:pPr>
            <w:r w:rsidRPr="00523D1A">
              <w:rPr>
                <w:b/>
                <w:i/>
                <w:sz w:val="28"/>
                <w:szCs w:val="28"/>
                <w:highlight w:val="white"/>
              </w:rPr>
              <w:t>Навчальні ресурси:</w:t>
            </w:r>
            <w:r w:rsidRPr="00523D1A">
              <w:rPr>
                <w:rFonts w:eastAsia="Calibri"/>
                <w:sz w:val="28"/>
                <w:szCs w:val="28"/>
              </w:rPr>
              <w:t>підручники, словники, довідкова література, мультимедійні засоби, адаптовані іншомовні тексти.</w:t>
            </w:r>
          </w:p>
        </w:tc>
      </w:tr>
      <w:tr w:rsidR="00A153FE" w:rsidRPr="00157CB5" w:rsidTr="00DA76FB">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153FE" w:rsidRPr="00523D1A" w:rsidRDefault="00A153FE" w:rsidP="003D5DC1">
            <w:pPr>
              <w:rPr>
                <w:sz w:val="28"/>
                <w:szCs w:val="28"/>
                <w:highlight w:val="white"/>
              </w:rPr>
            </w:pPr>
            <w:r w:rsidRPr="00523D1A">
              <w:rPr>
                <w:sz w:val="28"/>
                <w:szCs w:val="28"/>
                <w:highlight w:val="white"/>
              </w:rPr>
              <w:t>3</w:t>
            </w:r>
          </w:p>
        </w:tc>
        <w:tc>
          <w:tcPr>
            <w:tcW w:w="2444" w:type="dxa"/>
            <w:tcBorders>
              <w:bottom w:val="single" w:sz="8" w:space="0" w:color="000000"/>
              <w:right w:val="single" w:sz="8" w:space="0" w:color="000000"/>
            </w:tcBorders>
            <w:tcMar>
              <w:top w:w="100" w:type="dxa"/>
              <w:left w:w="100" w:type="dxa"/>
              <w:bottom w:w="100" w:type="dxa"/>
              <w:right w:w="100" w:type="dxa"/>
            </w:tcMar>
          </w:tcPr>
          <w:p w:rsidR="00A153FE" w:rsidRPr="00523D1A" w:rsidRDefault="00A153FE" w:rsidP="003D5DC1">
            <w:pPr>
              <w:rPr>
                <w:sz w:val="28"/>
                <w:szCs w:val="28"/>
                <w:highlight w:val="white"/>
              </w:rPr>
            </w:pPr>
            <w:r w:rsidRPr="00523D1A">
              <w:rPr>
                <w:sz w:val="28"/>
                <w:szCs w:val="28"/>
                <w:highlight w:val="white"/>
              </w:rPr>
              <w:t>Математична компетентність</w:t>
            </w:r>
          </w:p>
        </w:tc>
        <w:tc>
          <w:tcPr>
            <w:tcW w:w="6804" w:type="dxa"/>
            <w:tcBorders>
              <w:bottom w:val="single" w:sz="8" w:space="0" w:color="000000"/>
              <w:right w:val="single" w:sz="8" w:space="0" w:color="000000"/>
            </w:tcBorders>
            <w:tcMar>
              <w:top w:w="100" w:type="dxa"/>
              <w:left w:w="100" w:type="dxa"/>
              <w:bottom w:w="100" w:type="dxa"/>
              <w:right w:w="100" w:type="dxa"/>
            </w:tcMar>
          </w:tcPr>
          <w:p w:rsidR="00A153FE" w:rsidRPr="00523D1A" w:rsidRDefault="00A153FE" w:rsidP="00DA76FB">
            <w:pPr>
              <w:jc w:val="both"/>
              <w:rPr>
                <w:sz w:val="28"/>
                <w:szCs w:val="28"/>
                <w:highlight w:val="white"/>
              </w:rPr>
            </w:pPr>
            <w:r w:rsidRPr="00523D1A">
              <w:rPr>
                <w:b/>
                <w:i/>
                <w:sz w:val="28"/>
                <w:szCs w:val="28"/>
                <w:highlight w:val="white"/>
              </w:rPr>
              <w:t>Уміння:</w:t>
            </w:r>
            <w:r w:rsidRPr="00523D1A">
              <w:rPr>
                <w:sz w:val="28"/>
                <w:szCs w:val="28"/>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w:t>
            </w:r>
            <w:r w:rsidRPr="00523D1A">
              <w:rPr>
                <w:sz w:val="28"/>
                <w:szCs w:val="28"/>
                <w:highlight w:val="white"/>
              </w:rPr>
              <w:lastRenderedPageBreak/>
              <w:t>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A153FE" w:rsidRPr="00523D1A" w:rsidRDefault="00A153FE" w:rsidP="00DA76FB">
            <w:pPr>
              <w:jc w:val="both"/>
              <w:rPr>
                <w:sz w:val="28"/>
                <w:szCs w:val="28"/>
                <w:highlight w:val="white"/>
              </w:rPr>
            </w:pPr>
            <w:r w:rsidRPr="00523D1A">
              <w:rPr>
                <w:b/>
                <w:i/>
                <w:sz w:val="28"/>
                <w:szCs w:val="28"/>
                <w:highlight w:val="white"/>
              </w:rPr>
              <w:t>Ставлення:</w:t>
            </w:r>
            <w:r w:rsidRPr="00523D1A">
              <w:rPr>
                <w:sz w:val="28"/>
                <w:szCs w:val="28"/>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A153FE" w:rsidRPr="00523D1A" w:rsidRDefault="00A153FE" w:rsidP="00DA76FB">
            <w:pPr>
              <w:jc w:val="both"/>
              <w:rPr>
                <w:sz w:val="28"/>
                <w:szCs w:val="28"/>
                <w:highlight w:val="white"/>
              </w:rPr>
            </w:pPr>
            <w:r w:rsidRPr="00523D1A">
              <w:rPr>
                <w:b/>
                <w:i/>
                <w:sz w:val="28"/>
                <w:szCs w:val="28"/>
                <w:highlight w:val="white"/>
              </w:rPr>
              <w:t>Навчальні ресурси:</w:t>
            </w:r>
            <w:r w:rsidRPr="00523D1A">
              <w:rPr>
                <w:sz w:val="28"/>
                <w:szCs w:val="28"/>
                <w:highlight w:val="white"/>
              </w:rPr>
              <w:t xml:space="preserve"> розв'язування математичних задач, і обов’язково таких, що моделюють реальні життєві ситуації</w:t>
            </w:r>
          </w:p>
        </w:tc>
      </w:tr>
      <w:tr w:rsidR="00A153FE" w:rsidRPr="00157CB5" w:rsidTr="00DA76FB">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153FE" w:rsidRPr="00523D1A" w:rsidRDefault="00A153FE" w:rsidP="003D5DC1">
            <w:pPr>
              <w:rPr>
                <w:sz w:val="28"/>
                <w:szCs w:val="28"/>
                <w:highlight w:val="white"/>
              </w:rPr>
            </w:pPr>
            <w:r w:rsidRPr="00523D1A">
              <w:rPr>
                <w:sz w:val="28"/>
                <w:szCs w:val="28"/>
                <w:highlight w:val="white"/>
              </w:rPr>
              <w:lastRenderedPageBreak/>
              <w:t>4</w:t>
            </w:r>
          </w:p>
        </w:tc>
        <w:tc>
          <w:tcPr>
            <w:tcW w:w="2444" w:type="dxa"/>
            <w:tcBorders>
              <w:bottom w:val="single" w:sz="8" w:space="0" w:color="000000"/>
              <w:right w:val="single" w:sz="8" w:space="0" w:color="000000"/>
            </w:tcBorders>
            <w:tcMar>
              <w:top w:w="100" w:type="dxa"/>
              <w:left w:w="100" w:type="dxa"/>
              <w:bottom w:w="100" w:type="dxa"/>
              <w:right w:w="100" w:type="dxa"/>
            </w:tcMar>
          </w:tcPr>
          <w:p w:rsidR="00A153FE" w:rsidRPr="00523D1A" w:rsidRDefault="00A153FE" w:rsidP="003D5DC1">
            <w:pPr>
              <w:rPr>
                <w:sz w:val="28"/>
                <w:szCs w:val="28"/>
                <w:highlight w:val="white"/>
              </w:rPr>
            </w:pPr>
            <w:r w:rsidRPr="00523D1A">
              <w:rPr>
                <w:sz w:val="28"/>
                <w:szCs w:val="28"/>
                <w:highlight w:val="white"/>
              </w:rPr>
              <w:t>Основні компетентності у природничих науках і технологіях</w:t>
            </w:r>
          </w:p>
        </w:tc>
        <w:tc>
          <w:tcPr>
            <w:tcW w:w="6804" w:type="dxa"/>
            <w:tcBorders>
              <w:bottom w:val="single" w:sz="8" w:space="0" w:color="000000"/>
              <w:right w:val="single" w:sz="8" w:space="0" w:color="000000"/>
            </w:tcBorders>
            <w:tcMar>
              <w:top w:w="100" w:type="dxa"/>
              <w:left w:w="100" w:type="dxa"/>
              <w:bottom w:w="100" w:type="dxa"/>
              <w:right w:w="100" w:type="dxa"/>
            </w:tcMar>
          </w:tcPr>
          <w:p w:rsidR="00A153FE" w:rsidRPr="00523D1A" w:rsidRDefault="00A153FE" w:rsidP="00DA76FB">
            <w:pPr>
              <w:jc w:val="both"/>
              <w:rPr>
                <w:sz w:val="28"/>
                <w:szCs w:val="28"/>
                <w:highlight w:val="white"/>
              </w:rPr>
            </w:pPr>
            <w:r w:rsidRPr="00523D1A">
              <w:rPr>
                <w:b/>
                <w:i/>
                <w:sz w:val="28"/>
                <w:szCs w:val="28"/>
                <w:highlight w:val="white"/>
              </w:rPr>
              <w:t>Уміння:</w:t>
            </w:r>
            <w:r w:rsidRPr="00523D1A">
              <w:rPr>
                <w:sz w:val="28"/>
                <w:szCs w:val="28"/>
                <w:highlight w:val="white"/>
              </w:rPr>
              <w:t xml:space="preserve"> розпізнавати проблеми, що виникають у довкіллі; будувати та досліджувати природні явища і процеси</w:t>
            </w:r>
            <w:r w:rsidRPr="00523D1A">
              <w:rPr>
                <w:sz w:val="28"/>
                <w:szCs w:val="28"/>
              </w:rPr>
              <w:t>; послуговуватися технологічними пристроями</w:t>
            </w:r>
            <w:r w:rsidRPr="00523D1A">
              <w:rPr>
                <w:sz w:val="28"/>
                <w:szCs w:val="28"/>
                <w:highlight w:val="white"/>
              </w:rPr>
              <w:t>.</w:t>
            </w:r>
          </w:p>
          <w:p w:rsidR="00A153FE" w:rsidRPr="00523D1A" w:rsidRDefault="00A153FE" w:rsidP="00DA76FB">
            <w:pPr>
              <w:jc w:val="both"/>
              <w:rPr>
                <w:sz w:val="28"/>
                <w:szCs w:val="28"/>
                <w:highlight w:val="white"/>
              </w:rPr>
            </w:pPr>
            <w:r w:rsidRPr="00523D1A">
              <w:rPr>
                <w:b/>
                <w:i/>
                <w:sz w:val="28"/>
                <w:szCs w:val="28"/>
                <w:highlight w:val="white"/>
              </w:rPr>
              <w:t>Ставлення:</w:t>
            </w:r>
            <w:r w:rsidRPr="00523D1A">
              <w:rPr>
                <w:sz w:val="28"/>
                <w:szCs w:val="28"/>
                <w:highlight w:val="white"/>
              </w:rPr>
              <w:t xml:space="preserve"> усвідомлення важливості природничих наук як універсальної мови науки, техніки та технологій.</w:t>
            </w:r>
            <w:r w:rsidRPr="00523D1A">
              <w:rPr>
                <w:sz w:val="28"/>
                <w:szCs w:val="28"/>
              </w:rPr>
              <w:t xml:space="preserve"> усвідомлення ролі наукових ідей в сучасних інформаційних технологіях</w:t>
            </w:r>
          </w:p>
          <w:p w:rsidR="00A153FE" w:rsidRPr="00523D1A" w:rsidRDefault="00A153FE" w:rsidP="00DA76FB">
            <w:pPr>
              <w:jc w:val="both"/>
              <w:rPr>
                <w:sz w:val="28"/>
                <w:szCs w:val="28"/>
                <w:highlight w:val="white"/>
              </w:rPr>
            </w:pPr>
            <w:r w:rsidRPr="00523D1A">
              <w:rPr>
                <w:b/>
                <w:i/>
                <w:sz w:val="28"/>
                <w:szCs w:val="28"/>
                <w:highlight w:val="white"/>
              </w:rPr>
              <w:t>Навчальні ресурси:</w:t>
            </w:r>
            <w:r w:rsidRPr="00523D1A">
              <w:rPr>
                <w:sz w:val="28"/>
                <w:szCs w:val="28"/>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A153FE" w:rsidRPr="00157CB5" w:rsidTr="00DA76FB">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153FE" w:rsidRPr="00523D1A" w:rsidRDefault="00A153FE" w:rsidP="003D5DC1">
            <w:pPr>
              <w:rPr>
                <w:sz w:val="28"/>
                <w:szCs w:val="28"/>
                <w:highlight w:val="white"/>
              </w:rPr>
            </w:pPr>
            <w:r w:rsidRPr="00523D1A">
              <w:rPr>
                <w:sz w:val="28"/>
                <w:szCs w:val="28"/>
                <w:highlight w:val="white"/>
              </w:rPr>
              <w:t>5</w:t>
            </w:r>
          </w:p>
        </w:tc>
        <w:tc>
          <w:tcPr>
            <w:tcW w:w="2444" w:type="dxa"/>
            <w:tcBorders>
              <w:bottom w:val="single" w:sz="8" w:space="0" w:color="000000"/>
              <w:right w:val="single" w:sz="8" w:space="0" w:color="000000"/>
            </w:tcBorders>
            <w:tcMar>
              <w:top w:w="100" w:type="dxa"/>
              <w:left w:w="100" w:type="dxa"/>
              <w:bottom w:w="100" w:type="dxa"/>
              <w:right w:w="100" w:type="dxa"/>
            </w:tcMar>
          </w:tcPr>
          <w:p w:rsidR="00A153FE" w:rsidRPr="00523D1A" w:rsidRDefault="00A153FE" w:rsidP="003D5DC1">
            <w:pPr>
              <w:rPr>
                <w:sz w:val="28"/>
                <w:szCs w:val="28"/>
                <w:highlight w:val="white"/>
              </w:rPr>
            </w:pPr>
            <w:r w:rsidRPr="00523D1A">
              <w:rPr>
                <w:sz w:val="28"/>
                <w:szCs w:val="28"/>
                <w:highlight w:val="white"/>
              </w:rPr>
              <w:t>Інформаційно-цифрова компетентність</w:t>
            </w:r>
          </w:p>
        </w:tc>
        <w:tc>
          <w:tcPr>
            <w:tcW w:w="6804" w:type="dxa"/>
            <w:tcBorders>
              <w:bottom w:val="single" w:sz="8" w:space="0" w:color="000000"/>
              <w:right w:val="single" w:sz="8" w:space="0" w:color="000000"/>
            </w:tcBorders>
            <w:tcMar>
              <w:top w:w="100" w:type="dxa"/>
              <w:left w:w="100" w:type="dxa"/>
              <w:bottom w:w="100" w:type="dxa"/>
              <w:right w:w="100" w:type="dxa"/>
            </w:tcMar>
          </w:tcPr>
          <w:p w:rsidR="00A153FE" w:rsidRPr="00523D1A" w:rsidRDefault="00A153FE" w:rsidP="00DA76FB">
            <w:pPr>
              <w:jc w:val="both"/>
              <w:rPr>
                <w:sz w:val="28"/>
                <w:szCs w:val="28"/>
                <w:highlight w:val="white"/>
              </w:rPr>
            </w:pPr>
            <w:r w:rsidRPr="00523D1A">
              <w:rPr>
                <w:b/>
                <w:i/>
                <w:sz w:val="28"/>
                <w:szCs w:val="28"/>
                <w:highlight w:val="white"/>
              </w:rPr>
              <w:t>Уміння:</w:t>
            </w:r>
            <w:r w:rsidRPr="00523D1A">
              <w:rPr>
                <w:sz w:val="28"/>
                <w:szCs w:val="28"/>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A153FE" w:rsidRPr="00523D1A" w:rsidRDefault="00A153FE" w:rsidP="00DA76FB">
            <w:pPr>
              <w:jc w:val="both"/>
              <w:rPr>
                <w:sz w:val="28"/>
                <w:szCs w:val="28"/>
                <w:highlight w:val="white"/>
              </w:rPr>
            </w:pPr>
            <w:r w:rsidRPr="00523D1A">
              <w:rPr>
                <w:b/>
                <w:i/>
                <w:sz w:val="28"/>
                <w:szCs w:val="28"/>
                <w:highlight w:val="white"/>
              </w:rPr>
              <w:t>Ставлення:</w:t>
            </w:r>
            <w:r w:rsidRPr="00523D1A">
              <w:rPr>
                <w:sz w:val="28"/>
                <w:szCs w:val="28"/>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A153FE" w:rsidRPr="00523D1A" w:rsidRDefault="00A153FE" w:rsidP="00DA76FB">
            <w:pPr>
              <w:jc w:val="both"/>
              <w:rPr>
                <w:sz w:val="28"/>
                <w:szCs w:val="28"/>
                <w:highlight w:val="white"/>
              </w:rPr>
            </w:pPr>
            <w:r w:rsidRPr="00523D1A">
              <w:rPr>
                <w:b/>
                <w:i/>
                <w:sz w:val="28"/>
                <w:szCs w:val="28"/>
                <w:highlight w:val="white"/>
              </w:rPr>
              <w:t>Навчальні ресурси:</w:t>
            </w:r>
            <w:r w:rsidRPr="00523D1A">
              <w:rPr>
                <w:sz w:val="28"/>
                <w:szCs w:val="28"/>
                <w:highlight w:val="white"/>
              </w:rPr>
              <w:t xml:space="preserve"> візуалізація даних, побудова графіків та діаграм за допомогою програмних засобів</w:t>
            </w:r>
          </w:p>
        </w:tc>
      </w:tr>
      <w:tr w:rsidR="00A153FE" w:rsidRPr="00157CB5" w:rsidTr="00DA76FB">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153FE" w:rsidRPr="00523D1A" w:rsidRDefault="00A153FE" w:rsidP="003D5DC1">
            <w:pPr>
              <w:rPr>
                <w:sz w:val="28"/>
                <w:szCs w:val="28"/>
                <w:highlight w:val="white"/>
              </w:rPr>
            </w:pPr>
            <w:r w:rsidRPr="00523D1A">
              <w:rPr>
                <w:sz w:val="28"/>
                <w:szCs w:val="28"/>
                <w:highlight w:val="white"/>
              </w:rPr>
              <w:t>6</w:t>
            </w:r>
          </w:p>
        </w:tc>
        <w:tc>
          <w:tcPr>
            <w:tcW w:w="2444" w:type="dxa"/>
            <w:tcBorders>
              <w:bottom w:val="single" w:sz="8" w:space="0" w:color="000000"/>
              <w:right w:val="single" w:sz="8" w:space="0" w:color="000000"/>
            </w:tcBorders>
            <w:tcMar>
              <w:top w:w="100" w:type="dxa"/>
              <w:left w:w="100" w:type="dxa"/>
              <w:bottom w:w="100" w:type="dxa"/>
              <w:right w:w="100" w:type="dxa"/>
            </w:tcMar>
          </w:tcPr>
          <w:p w:rsidR="00A153FE" w:rsidRPr="00523D1A" w:rsidRDefault="00A153FE" w:rsidP="003D5DC1">
            <w:pPr>
              <w:rPr>
                <w:sz w:val="28"/>
                <w:szCs w:val="28"/>
                <w:highlight w:val="white"/>
              </w:rPr>
            </w:pPr>
            <w:r w:rsidRPr="00523D1A">
              <w:rPr>
                <w:sz w:val="28"/>
                <w:szCs w:val="28"/>
                <w:highlight w:val="white"/>
              </w:rPr>
              <w:t>Уміння вчитися впродовж життя</w:t>
            </w:r>
          </w:p>
        </w:tc>
        <w:tc>
          <w:tcPr>
            <w:tcW w:w="6804" w:type="dxa"/>
            <w:tcBorders>
              <w:bottom w:val="single" w:sz="8" w:space="0" w:color="000000"/>
              <w:right w:val="single" w:sz="8" w:space="0" w:color="000000"/>
            </w:tcBorders>
            <w:tcMar>
              <w:top w:w="100" w:type="dxa"/>
              <w:left w:w="100" w:type="dxa"/>
              <w:bottom w:w="100" w:type="dxa"/>
              <w:right w:w="100" w:type="dxa"/>
            </w:tcMar>
          </w:tcPr>
          <w:p w:rsidR="00A153FE" w:rsidRPr="00523D1A" w:rsidRDefault="00A153FE" w:rsidP="00DA76FB">
            <w:pPr>
              <w:jc w:val="both"/>
              <w:rPr>
                <w:sz w:val="28"/>
                <w:szCs w:val="28"/>
                <w:highlight w:val="white"/>
              </w:rPr>
            </w:pPr>
            <w:r w:rsidRPr="00523D1A">
              <w:rPr>
                <w:b/>
                <w:i/>
                <w:sz w:val="28"/>
                <w:szCs w:val="28"/>
                <w:highlight w:val="white"/>
              </w:rPr>
              <w:t>Уміння:</w:t>
            </w:r>
            <w:r w:rsidRPr="00523D1A">
              <w:rPr>
                <w:sz w:val="28"/>
                <w:szCs w:val="28"/>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w:t>
            </w:r>
            <w:r w:rsidRPr="00523D1A">
              <w:rPr>
                <w:sz w:val="28"/>
                <w:szCs w:val="28"/>
                <w:highlight w:val="white"/>
              </w:rPr>
              <w:lastRenderedPageBreak/>
              <w:t>своєї навчальної діяльності; доводити правильність власного судження або визнавати помилковість.</w:t>
            </w:r>
          </w:p>
          <w:p w:rsidR="00A153FE" w:rsidRPr="00523D1A" w:rsidRDefault="00A153FE" w:rsidP="00DA76FB">
            <w:pPr>
              <w:jc w:val="both"/>
              <w:rPr>
                <w:sz w:val="28"/>
                <w:szCs w:val="28"/>
                <w:highlight w:val="white"/>
              </w:rPr>
            </w:pPr>
            <w:r w:rsidRPr="00523D1A">
              <w:rPr>
                <w:b/>
                <w:i/>
                <w:sz w:val="28"/>
                <w:szCs w:val="28"/>
                <w:highlight w:val="white"/>
              </w:rPr>
              <w:t>Ставлення:</w:t>
            </w:r>
            <w:r w:rsidRPr="00523D1A">
              <w:rPr>
                <w:sz w:val="28"/>
                <w:szCs w:val="28"/>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A153FE" w:rsidRPr="00523D1A" w:rsidRDefault="00A153FE" w:rsidP="00DA76FB">
            <w:pPr>
              <w:jc w:val="both"/>
              <w:rPr>
                <w:sz w:val="28"/>
                <w:szCs w:val="28"/>
                <w:highlight w:val="white"/>
              </w:rPr>
            </w:pPr>
            <w:r w:rsidRPr="00523D1A">
              <w:rPr>
                <w:b/>
                <w:i/>
                <w:sz w:val="28"/>
                <w:szCs w:val="28"/>
                <w:highlight w:val="white"/>
              </w:rPr>
              <w:t>Навчальні ресурси:</w:t>
            </w:r>
            <w:r w:rsidRPr="00523D1A">
              <w:rPr>
                <w:sz w:val="28"/>
                <w:szCs w:val="28"/>
                <w:highlight w:val="white"/>
              </w:rPr>
              <w:t xml:space="preserve"> моделювання власної освітньої траєкторії</w:t>
            </w:r>
          </w:p>
        </w:tc>
      </w:tr>
      <w:tr w:rsidR="00A153FE" w:rsidRPr="00157CB5" w:rsidTr="00DA76FB">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153FE" w:rsidRPr="00523D1A" w:rsidRDefault="00A153FE" w:rsidP="003D5DC1">
            <w:pPr>
              <w:rPr>
                <w:sz w:val="28"/>
                <w:szCs w:val="28"/>
                <w:highlight w:val="white"/>
              </w:rPr>
            </w:pPr>
            <w:r w:rsidRPr="00523D1A">
              <w:rPr>
                <w:sz w:val="28"/>
                <w:szCs w:val="28"/>
                <w:highlight w:val="white"/>
              </w:rPr>
              <w:lastRenderedPageBreak/>
              <w:t>7</w:t>
            </w:r>
          </w:p>
        </w:tc>
        <w:tc>
          <w:tcPr>
            <w:tcW w:w="2444" w:type="dxa"/>
            <w:tcBorders>
              <w:bottom w:val="single" w:sz="8" w:space="0" w:color="000000"/>
              <w:right w:val="single" w:sz="8" w:space="0" w:color="000000"/>
            </w:tcBorders>
            <w:tcMar>
              <w:top w:w="100" w:type="dxa"/>
              <w:left w:w="100" w:type="dxa"/>
              <w:bottom w:w="100" w:type="dxa"/>
              <w:right w:w="100" w:type="dxa"/>
            </w:tcMar>
          </w:tcPr>
          <w:p w:rsidR="00A153FE" w:rsidRPr="00523D1A" w:rsidRDefault="00A153FE" w:rsidP="003D5DC1">
            <w:pPr>
              <w:rPr>
                <w:sz w:val="28"/>
                <w:szCs w:val="28"/>
                <w:highlight w:val="white"/>
              </w:rPr>
            </w:pPr>
            <w:r w:rsidRPr="00523D1A">
              <w:rPr>
                <w:sz w:val="28"/>
                <w:szCs w:val="28"/>
                <w:highlight w:val="white"/>
              </w:rPr>
              <w:t>Ініціативність і підприємливість</w:t>
            </w:r>
          </w:p>
        </w:tc>
        <w:tc>
          <w:tcPr>
            <w:tcW w:w="6804" w:type="dxa"/>
            <w:tcBorders>
              <w:bottom w:val="single" w:sz="8" w:space="0" w:color="000000"/>
              <w:right w:val="single" w:sz="8" w:space="0" w:color="000000"/>
            </w:tcBorders>
            <w:tcMar>
              <w:top w:w="100" w:type="dxa"/>
              <w:left w:w="100" w:type="dxa"/>
              <w:bottom w:w="100" w:type="dxa"/>
              <w:right w:w="100" w:type="dxa"/>
            </w:tcMar>
          </w:tcPr>
          <w:p w:rsidR="00A153FE" w:rsidRPr="00523D1A" w:rsidRDefault="00A153FE" w:rsidP="00DA76FB">
            <w:pPr>
              <w:jc w:val="both"/>
              <w:rPr>
                <w:sz w:val="28"/>
                <w:szCs w:val="28"/>
                <w:highlight w:val="white"/>
              </w:rPr>
            </w:pPr>
            <w:r w:rsidRPr="00523D1A">
              <w:rPr>
                <w:b/>
                <w:i/>
                <w:sz w:val="28"/>
                <w:szCs w:val="28"/>
                <w:highlight w:val="white"/>
              </w:rPr>
              <w:t>Уміння:</w:t>
            </w:r>
            <w:r w:rsidRPr="00523D1A">
              <w:rPr>
                <w:sz w:val="28"/>
                <w:szCs w:val="28"/>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A153FE" w:rsidRPr="00523D1A" w:rsidRDefault="00A153FE" w:rsidP="00DA76FB">
            <w:pPr>
              <w:jc w:val="both"/>
              <w:rPr>
                <w:sz w:val="28"/>
                <w:szCs w:val="28"/>
                <w:highlight w:val="white"/>
              </w:rPr>
            </w:pPr>
            <w:r w:rsidRPr="00523D1A">
              <w:rPr>
                <w:b/>
                <w:i/>
                <w:sz w:val="28"/>
                <w:szCs w:val="28"/>
                <w:highlight w:val="white"/>
              </w:rPr>
              <w:t>Ставлення:</w:t>
            </w:r>
            <w:r w:rsidRPr="00523D1A">
              <w:rPr>
                <w:sz w:val="28"/>
                <w:szCs w:val="28"/>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A153FE" w:rsidRPr="00523D1A" w:rsidRDefault="00A153FE" w:rsidP="00DA76FB">
            <w:pPr>
              <w:jc w:val="both"/>
              <w:rPr>
                <w:sz w:val="28"/>
                <w:szCs w:val="28"/>
                <w:highlight w:val="white"/>
              </w:rPr>
            </w:pPr>
            <w:r w:rsidRPr="00523D1A">
              <w:rPr>
                <w:b/>
                <w:i/>
                <w:sz w:val="28"/>
                <w:szCs w:val="28"/>
                <w:highlight w:val="white"/>
              </w:rPr>
              <w:t>Навчальні ресурси:</w:t>
            </w:r>
            <w:r w:rsidRPr="00523D1A">
              <w:rPr>
                <w:sz w:val="28"/>
                <w:szCs w:val="28"/>
                <w:highlight w:val="white"/>
              </w:rPr>
              <w:t xml:space="preserve"> завдання підприємницького змісту (оптимізаційні задачі)</w:t>
            </w:r>
          </w:p>
        </w:tc>
      </w:tr>
      <w:tr w:rsidR="00A153FE" w:rsidRPr="00157CB5" w:rsidTr="00DA76FB">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153FE" w:rsidRPr="00523D1A" w:rsidRDefault="00A153FE" w:rsidP="003D5DC1">
            <w:pPr>
              <w:rPr>
                <w:sz w:val="28"/>
                <w:szCs w:val="28"/>
                <w:highlight w:val="white"/>
              </w:rPr>
            </w:pPr>
            <w:r w:rsidRPr="00523D1A">
              <w:rPr>
                <w:sz w:val="28"/>
                <w:szCs w:val="28"/>
                <w:highlight w:val="white"/>
              </w:rPr>
              <w:t>8</w:t>
            </w:r>
          </w:p>
        </w:tc>
        <w:tc>
          <w:tcPr>
            <w:tcW w:w="2444" w:type="dxa"/>
            <w:tcBorders>
              <w:bottom w:val="single" w:sz="8" w:space="0" w:color="000000"/>
              <w:right w:val="single" w:sz="8" w:space="0" w:color="000000"/>
            </w:tcBorders>
            <w:tcMar>
              <w:top w:w="100" w:type="dxa"/>
              <w:left w:w="100" w:type="dxa"/>
              <w:bottom w:w="100" w:type="dxa"/>
              <w:right w:w="100" w:type="dxa"/>
            </w:tcMar>
          </w:tcPr>
          <w:p w:rsidR="00A153FE" w:rsidRPr="00523D1A" w:rsidRDefault="00A153FE" w:rsidP="003D5DC1">
            <w:pPr>
              <w:rPr>
                <w:sz w:val="28"/>
                <w:szCs w:val="28"/>
                <w:highlight w:val="white"/>
              </w:rPr>
            </w:pPr>
            <w:r w:rsidRPr="00523D1A">
              <w:rPr>
                <w:sz w:val="28"/>
                <w:szCs w:val="28"/>
                <w:highlight w:val="white"/>
              </w:rPr>
              <w:t>Соціальна і громадянська компетентності</w:t>
            </w:r>
          </w:p>
        </w:tc>
        <w:tc>
          <w:tcPr>
            <w:tcW w:w="6804" w:type="dxa"/>
            <w:tcBorders>
              <w:bottom w:val="single" w:sz="8" w:space="0" w:color="000000"/>
              <w:right w:val="single" w:sz="8" w:space="0" w:color="000000"/>
            </w:tcBorders>
            <w:tcMar>
              <w:top w:w="100" w:type="dxa"/>
              <w:left w:w="100" w:type="dxa"/>
              <w:bottom w:w="100" w:type="dxa"/>
              <w:right w:w="100" w:type="dxa"/>
            </w:tcMar>
          </w:tcPr>
          <w:p w:rsidR="00A153FE" w:rsidRPr="00523D1A" w:rsidRDefault="00A153FE" w:rsidP="00DA76FB">
            <w:pPr>
              <w:jc w:val="both"/>
              <w:rPr>
                <w:sz w:val="28"/>
                <w:szCs w:val="28"/>
                <w:highlight w:val="white"/>
              </w:rPr>
            </w:pPr>
            <w:r w:rsidRPr="00523D1A">
              <w:rPr>
                <w:b/>
                <w:i/>
                <w:sz w:val="28"/>
                <w:szCs w:val="28"/>
                <w:highlight w:val="white"/>
              </w:rPr>
              <w:t>Уміння:</w:t>
            </w:r>
            <w:r w:rsidRPr="00523D1A">
              <w:rPr>
                <w:sz w:val="28"/>
                <w:szCs w:val="28"/>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A153FE" w:rsidRPr="00523D1A" w:rsidRDefault="00A153FE" w:rsidP="00DA76FB">
            <w:pPr>
              <w:jc w:val="both"/>
              <w:rPr>
                <w:sz w:val="28"/>
                <w:szCs w:val="28"/>
                <w:highlight w:val="white"/>
              </w:rPr>
            </w:pPr>
            <w:r w:rsidRPr="00523D1A">
              <w:rPr>
                <w:b/>
                <w:i/>
                <w:sz w:val="28"/>
                <w:szCs w:val="28"/>
                <w:highlight w:val="white"/>
              </w:rPr>
              <w:t>Ставлення:</w:t>
            </w:r>
            <w:r w:rsidRPr="00523D1A">
              <w:rPr>
                <w:sz w:val="28"/>
                <w:szCs w:val="28"/>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A153FE" w:rsidRPr="00523D1A" w:rsidRDefault="00A153FE" w:rsidP="00DA76FB">
            <w:pPr>
              <w:jc w:val="both"/>
              <w:rPr>
                <w:sz w:val="28"/>
                <w:szCs w:val="28"/>
                <w:highlight w:val="white"/>
              </w:rPr>
            </w:pPr>
            <w:r w:rsidRPr="00523D1A">
              <w:rPr>
                <w:b/>
                <w:i/>
                <w:sz w:val="28"/>
                <w:szCs w:val="28"/>
                <w:highlight w:val="white"/>
              </w:rPr>
              <w:t>Навчальні ресурси:</w:t>
            </w:r>
            <w:r w:rsidRPr="00523D1A">
              <w:rPr>
                <w:sz w:val="28"/>
                <w:szCs w:val="28"/>
                <w:highlight w:val="white"/>
              </w:rPr>
              <w:t xml:space="preserve"> завдання соціального змісту</w:t>
            </w:r>
          </w:p>
        </w:tc>
      </w:tr>
      <w:tr w:rsidR="00A153FE" w:rsidRPr="00157CB5" w:rsidTr="00DA76FB">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153FE" w:rsidRPr="00523D1A" w:rsidRDefault="00A153FE" w:rsidP="003D5DC1">
            <w:pPr>
              <w:rPr>
                <w:sz w:val="28"/>
                <w:szCs w:val="28"/>
                <w:highlight w:val="white"/>
              </w:rPr>
            </w:pPr>
            <w:r w:rsidRPr="00523D1A">
              <w:rPr>
                <w:sz w:val="28"/>
                <w:szCs w:val="28"/>
                <w:highlight w:val="white"/>
              </w:rPr>
              <w:lastRenderedPageBreak/>
              <w:t>9</w:t>
            </w:r>
          </w:p>
        </w:tc>
        <w:tc>
          <w:tcPr>
            <w:tcW w:w="2444" w:type="dxa"/>
            <w:tcBorders>
              <w:bottom w:val="single" w:sz="8" w:space="0" w:color="000000"/>
              <w:right w:val="single" w:sz="8" w:space="0" w:color="000000"/>
            </w:tcBorders>
            <w:tcMar>
              <w:top w:w="100" w:type="dxa"/>
              <w:left w:w="100" w:type="dxa"/>
              <w:bottom w:w="100" w:type="dxa"/>
              <w:right w:w="100" w:type="dxa"/>
            </w:tcMar>
          </w:tcPr>
          <w:p w:rsidR="00A153FE" w:rsidRPr="00523D1A" w:rsidRDefault="00A153FE" w:rsidP="003D5DC1">
            <w:pPr>
              <w:rPr>
                <w:sz w:val="28"/>
                <w:szCs w:val="28"/>
                <w:highlight w:val="white"/>
              </w:rPr>
            </w:pPr>
            <w:r w:rsidRPr="00523D1A">
              <w:rPr>
                <w:sz w:val="28"/>
                <w:szCs w:val="28"/>
                <w:highlight w:val="white"/>
              </w:rPr>
              <w:t>Обізнаність і самовираження у сфері культури</w:t>
            </w:r>
          </w:p>
        </w:tc>
        <w:tc>
          <w:tcPr>
            <w:tcW w:w="6804" w:type="dxa"/>
            <w:tcBorders>
              <w:bottom w:val="single" w:sz="8" w:space="0" w:color="000000"/>
              <w:right w:val="single" w:sz="8" w:space="0" w:color="000000"/>
            </w:tcBorders>
            <w:tcMar>
              <w:top w:w="100" w:type="dxa"/>
              <w:left w:w="100" w:type="dxa"/>
              <w:bottom w:w="100" w:type="dxa"/>
              <w:right w:w="100" w:type="dxa"/>
            </w:tcMar>
          </w:tcPr>
          <w:p w:rsidR="00A153FE" w:rsidRPr="00523D1A" w:rsidRDefault="00A153FE" w:rsidP="00DA76FB">
            <w:pPr>
              <w:jc w:val="both"/>
              <w:rPr>
                <w:sz w:val="28"/>
                <w:szCs w:val="28"/>
                <w:highlight w:val="white"/>
              </w:rPr>
            </w:pPr>
            <w:r w:rsidRPr="00523D1A">
              <w:rPr>
                <w:b/>
                <w:i/>
                <w:sz w:val="28"/>
                <w:szCs w:val="28"/>
                <w:highlight w:val="white"/>
              </w:rPr>
              <w:t xml:space="preserve">Уміння: </w:t>
            </w:r>
            <w:r w:rsidRPr="00523D1A">
              <w:rPr>
                <w:sz w:val="28"/>
                <w:szCs w:val="28"/>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A153FE" w:rsidRPr="00523D1A" w:rsidRDefault="00A153FE" w:rsidP="00DA76FB">
            <w:pPr>
              <w:jc w:val="both"/>
              <w:rPr>
                <w:sz w:val="28"/>
                <w:szCs w:val="28"/>
                <w:highlight w:val="white"/>
              </w:rPr>
            </w:pPr>
            <w:proofErr w:type="spellStart"/>
            <w:r w:rsidRPr="00523D1A">
              <w:rPr>
                <w:b/>
                <w:i/>
                <w:sz w:val="28"/>
                <w:szCs w:val="28"/>
                <w:highlight w:val="white"/>
              </w:rPr>
              <w:t>Ставлення:</w:t>
            </w:r>
            <w:r w:rsidRPr="00523D1A">
              <w:rPr>
                <w:sz w:val="28"/>
                <w:szCs w:val="28"/>
              </w:rPr>
              <w:t>культурна</w:t>
            </w:r>
            <w:proofErr w:type="spellEnd"/>
            <w:r w:rsidRPr="00523D1A">
              <w:rPr>
                <w:sz w:val="28"/>
                <w:szCs w:val="28"/>
              </w:rPr>
              <w:t xml:space="preserve">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523D1A">
              <w:rPr>
                <w:sz w:val="28"/>
                <w:szCs w:val="28"/>
                <w:highlight w:val="white"/>
              </w:rPr>
              <w:t>.</w:t>
            </w:r>
          </w:p>
          <w:p w:rsidR="00A153FE" w:rsidRPr="00523D1A" w:rsidRDefault="00A153FE" w:rsidP="00DA76FB">
            <w:pPr>
              <w:jc w:val="both"/>
              <w:rPr>
                <w:sz w:val="28"/>
                <w:szCs w:val="28"/>
              </w:rPr>
            </w:pPr>
            <w:r w:rsidRPr="00523D1A">
              <w:rPr>
                <w:b/>
                <w:i/>
                <w:sz w:val="28"/>
                <w:szCs w:val="28"/>
                <w:highlight w:val="white"/>
              </w:rPr>
              <w:t>Навчальні ресурси:</w:t>
            </w:r>
            <w:r w:rsidRPr="00523D1A">
              <w:rPr>
                <w:sz w:val="28"/>
                <w:szCs w:val="28"/>
              </w:rPr>
              <w:t>математичні моделі в різних видах мистецтва</w:t>
            </w:r>
          </w:p>
        </w:tc>
      </w:tr>
      <w:tr w:rsidR="00A153FE" w:rsidRPr="00157CB5" w:rsidTr="00DA76FB">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153FE" w:rsidRPr="00523D1A" w:rsidRDefault="00A153FE" w:rsidP="003D5DC1">
            <w:pPr>
              <w:rPr>
                <w:sz w:val="28"/>
                <w:szCs w:val="28"/>
                <w:highlight w:val="white"/>
              </w:rPr>
            </w:pPr>
            <w:r w:rsidRPr="00523D1A">
              <w:rPr>
                <w:sz w:val="28"/>
                <w:szCs w:val="28"/>
                <w:highlight w:val="white"/>
              </w:rPr>
              <w:t>10</w:t>
            </w:r>
          </w:p>
        </w:tc>
        <w:tc>
          <w:tcPr>
            <w:tcW w:w="2444" w:type="dxa"/>
            <w:tcBorders>
              <w:bottom w:val="single" w:sz="8" w:space="0" w:color="000000"/>
              <w:right w:val="single" w:sz="8" w:space="0" w:color="000000"/>
            </w:tcBorders>
            <w:tcMar>
              <w:top w:w="100" w:type="dxa"/>
              <w:left w:w="100" w:type="dxa"/>
              <w:bottom w:w="100" w:type="dxa"/>
              <w:right w:w="100" w:type="dxa"/>
            </w:tcMar>
          </w:tcPr>
          <w:p w:rsidR="00A153FE" w:rsidRPr="00523D1A" w:rsidRDefault="00A153FE" w:rsidP="003D5DC1">
            <w:pPr>
              <w:rPr>
                <w:sz w:val="28"/>
                <w:szCs w:val="28"/>
                <w:highlight w:val="white"/>
              </w:rPr>
            </w:pPr>
            <w:r w:rsidRPr="00523D1A">
              <w:rPr>
                <w:sz w:val="28"/>
                <w:szCs w:val="28"/>
                <w:highlight w:val="white"/>
              </w:rPr>
              <w:t>Екологічна грамотність і здорове життя</w:t>
            </w:r>
          </w:p>
        </w:tc>
        <w:tc>
          <w:tcPr>
            <w:tcW w:w="6804" w:type="dxa"/>
            <w:tcBorders>
              <w:bottom w:val="single" w:sz="8" w:space="0" w:color="000000"/>
              <w:right w:val="single" w:sz="8" w:space="0" w:color="000000"/>
            </w:tcBorders>
            <w:tcMar>
              <w:top w:w="100" w:type="dxa"/>
              <w:left w:w="100" w:type="dxa"/>
              <w:bottom w:w="100" w:type="dxa"/>
              <w:right w:w="100" w:type="dxa"/>
            </w:tcMar>
          </w:tcPr>
          <w:p w:rsidR="00A153FE" w:rsidRPr="00523D1A" w:rsidRDefault="00A153FE" w:rsidP="00DA76FB">
            <w:pPr>
              <w:jc w:val="both"/>
              <w:rPr>
                <w:sz w:val="28"/>
                <w:szCs w:val="28"/>
                <w:highlight w:val="white"/>
              </w:rPr>
            </w:pPr>
            <w:r w:rsidRPr="00523D1A">
              <w:rPr>
                <w:b/>
                <w:i/>
                <w:sz w:val="28"/>
                <w:szCs w:val="28"/>
                <w:highlight w:val="white"/>
              </w:rPr>
              <w:t>Уміння:</w:t>
            </w:r>
            <w:r w:rsidRPr="00523D1A">
              <w:rPr>
                <w:sz w:val="28"/>
                <w:szCs w:val="28"/>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A153FE" w:rsidRPr="00523D1A" w:rsidRDefault="00A153FE" w:rsidP="00DA76FB">
            <w:pPr>
              <w:jc w:val="both"/>
              <w:rPr>
                <w:sz w:val="28"/>
                <w:szCs w:val="28"/>
                <w:highlight w:val="white"/>
              </w:rPr>
            </w:pPr>
            <w:r w:rsidRPr="00523D1A">
              <w:rPr>
                <w:b/>
                <w:i/>
                <w:sz w:val="28"/>
                <w:szCs w:val="28"/>
                <w:highlight w:val="white"/>
              </w:rPr>
              <w:t>Ставлення:</w:t>
            </w:r>
            <w:r w:rsidRPr="00523D1A">
              <w:rPr>
                <w:sz w:val="28"/>
                <w:szCs w:val="28"/>
                <w:shd w:val="clear" w:color="auto" w:fill="FFFFFF"/>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A153FE" w:rsidRPr="00523D1A" w:rsidRDefault="00A153FE" w:rsidP="00DA76FB">
            <w:pPr>
              <w:jc w:val="both"/>
              <w:rPr>
                <w:sz w:val="28"/>
                <w:szCs w:val="28"/>
                <w:highlight w:val="white"/>
              </w:rPr>
            </w:pPr>
            <w:r w:rsidRPr="00523D1A">
              <w:rPr>
                <w:b/>
                <w:i/>
                <w:sz w:val="28"/>
                <w:szCs w:val="28"/>
                <w:highlight w:val="white"/>
              </w:rPr>
              <w:t>Навчальні ресурси:</w:t>
            </w:r>
            <w:r w:rsidRPr="00523D1A">
              <w:rPr>
                <w:sz w:val="28"/>
                <w:szCs w:val="28"/>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A153FE" w:rsidRDefault="00A153FE" w:rsidP="00A153FE">
      <w:pPr>
        <w:ind w:firstLine="709"/>
        <w:jc w:val="both"/>
        <w:rPr>
          <w:rFonts w:cs="Arial"/>
          <w:sz w:val="28"/>
          <w:szCs w:val="28"/>
          <w:highlight w:val="white"/>
        </w:rPr>
      </w:pPr>
      <w:r w:rsidRPr="00523D1A">
        <w:rPr>
          <w:rFonts w:eastAsia="Arial"/>
          <w:sz w:val="28"/>
          <w:szCs w:val="28"/>
          <w:highlight w:val="white"/>
        </w:rPr>
        <w:t>Такі ключові компетентності, як уміння вчитися, ініціативність і підприємливість, екологічна грамотність і здоровий спосіб життя, соціальна т</w:t>
      </w:r>
      <w:r>
        <w:rPr>
          <w:rFonts w:eastAsia="Arial"/>
          <w:sz w:val="28"/>
          <w:szCs w:val="28"/>
          <w:highlight w:val="white"/>
        </w:rPr>
        <w:t xml:space="preserve">а громадянська компетентності формуються </w:t>
      </w:r>
      <w:r w:rsidRPr="00523D1A">
        <w:rPr>
          <w:rFonts w:eastAsia="Arial"/>
          <w:sz w:val="28"/>
          <w:szCs w:val="28"/>
          <w:highlight w:val="white"/>
        </w:rPr>
        <w:t xml:space="preserve">відразу засобами усіх предметів. Виокремлення в навчальних програмах таких наскрізних ліній ключових </w:t>
      </w:r>
      <w:proofErr w:type="spellStart"/>
      <w:r w:rsidRPr="00523D1A">
        <w:rPr>
          <w:rFonts w:eastAsia="Arial"/>
          <w:sz w:val="28"/>
          <w:szCs w:val="28"/>
          <w:highlight w:val="white"/>
        </w:rPr>
        <w:t>компетентностей</w:t>
      </w:r>
      <w:proofErr w:type="spellEnd"/>
      <w:r w:rsidRPr="00523D1A">
        <w:rPr>
          <w:rFonts w:eastAsia="Arial"/>
          <w:sz w:val="28"/>
          <w:szCs w:val="28"/>
          <w:highlight w:val="white"/>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наформування в учнів здатності застосовувати знання й уміння у реальних життєвих ситуаціях. </w:t>
      </w:r>
      <w:r w:rsidRPr="00523D1A">
        <w:rPr>
          <w:rFonts w:cs="Arial"/>
          <w:sz w:val="28"/>
          <w:szCs w:val="28"/>
          <w:highlight w:val="white"/>
        </w:rPr>
        <w:t>Наскрізні лінії є засобом інтеграції ключових і загально</w:t>
      </w:r>
      <w:r w:rsidR="00497992">
        <w:rPr>
          <w:rFonts w:cs="Arial"/>
          <w:sz w:val="28"/>
          <w:szCs w:val="28"/>
          <w:highlight w:val="white"/>
        </w:rPr>
        <w:t xml:space="preserve"> </w:t>
      </w:r>
      <w:r w:rsidRPr="00523D1A">
        <w:rPr>
          <w:rFonts w:cs="Arial"/>
          <w:sz w:val="28"/>
          <w:szCs w:val="28"/>
          <w:highlight w:val="white"/>
        </w:rPr>
        <w:t>предметних</w:t>
      </w:r>
      <w:r w:rsidR="00497992">
        <w:rPr>
          <w:rFonts w:cs="Arial"/>
          <w:sz w:val="28"/>
          <w:szCs w:val="28"/>
          <w:highlight w:val="white"/>
        </w:rPr>
        <w:t xml:space="preserve"> </w:t>
      </w:r>
      <w:proofErr w:type="spellStart"/>
      <w:r w:rsidRPr="00523D1A">
        <w:rPr>
          <w:rFonts w:cs="Arial"/>
          <w:sz w:val="28"/>
          <w:szCs w:val="28"/>
          <w:highlight w:val="white"/>
        </w:rPr>
        <w:t>компетентностей</w:t>
      </w:r>
      <w:proofErr w:type="spellEnd"/>
      <w:r w:rsidRPr="00523D1A">
        <w:rPr>
          <w:rFonts w:cs="Arial"/>
          <w:sz w:val="28"/>
          <w:szCs w:val="28"/>
          <w:highlight w:val="white"/>
        </w:rPr>
        <w:t>, окремих предметів та предметних циклів; їх врахов</w:t>
      </w:r>
      <w:r>
        <w:rPr>
          <w:rFonts w:cs="Arial"/>
          <w:sz w:val="28"/>
          <w:szCs w:val="28"/>
          <w:highlight w:val="white"/>
        </w:rPr>
        <w:t>ано</w:t>
      </w:r>
      <w:r w:rsidRPr="00523D1A">
        <w:rPr>
          <w:rFonts w:cs="Arial"/>
          <w:sz w:val="28"/>
          <w:szCs w:val="28"/>
          <w:highlight w:val="white"/>
        </w:rPr>
        <w:t xml:space="preserve">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D32385" w:rsidRPr="00523D1A" w:rsidRDefault="00D32385" w:rsidP="00D32385">
      <w:pPr>
        <w:ind w:firstLine="709"/>
        <w:jc w:val="both"/>
        <w:rPr>
          <w:sz w:val="28"/>
          <w:szCs w:val="28"/>
          <w:highlight w:val="white"/>
        </w:rPr>
      </w:pPr>
      <w:r w:rsidRPr="00523D1A">
        <w:rPr>
          <w:sz w:val="28"/>
          <w:szCs w:val="28"/>
          <w:highlight w:val="white"/>
        </w:rPr>
        <w:lastRenderedPageBreak/>
        <w:t>Навчання за наскрізними лініями реалізується насамперед через:</w:t>
      </w:r>
    </w:p>
    <w:p w:rsidR="00D32385" w:rsidRPr="00264D45" w:rsidRDefault="00D32385" w:rsidP="00264D45">
      <w:pPr>
        <w:pStyle w:val="a6"/>
        <w:numPr>
          <w:ilvl w:val="0"/>
          <w:numId w:val="8"/>
        </w:numPr>
        <w:ind w:left="0" w:firstLine="1069"/>
        <w:jc w:val="both"/>
        <w:rPr>
          <w:sz w:val="28"/>
          <w:szCs w:val="28"/>
          <w:highlight w:val="white"/>
        </w:rPr>
      </w:pPr>
      <w:r w:rsidRPr="00264D45">
        <w:rPr>
          <w:sz w:val="28"/>
          <w:szCs w:val="28"/>
          <w:highlight w:val="white"/>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D32385" w:rsidRPr="00264D45" w:rsidRDefault="00D32385" w:rsidP="00264D45">
      <w:pPr>
        <w:pStyle w:val="a6"/>
        <w:numPr>
          <w:ilvl w:val="0"/>
          <w:numId w:val="8"/>
        </w:numPr>
        <w:ind w:left="0" w:firstLine="1069"/>
        <w:jc w:val="both"/>
        <w:rPr>
          <w:sz w:val="28"/>
          <w:szCs w:val="28"/>
          <w:highlight w:val="white"/>
        </w:rPr>
      </w:pPr>
      <w:r w:rsidRPr="00264D45">
        <w:rPr>
          <w:sz w:val="28"/>
          <w:szCs w:val="28"/>
          <w:highlight w:val="white"/>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264D45">
        <w:rPr>
          <w:sz w:val="28"/>
          <w:szCs w:val="28"/>
          <w:highlight w:val="white"/>
        </w:rPr>
        <w:t>надпредметні</w:t>
      </w:r>
      <w:proofErr w:type="spellEnd"/>
      <w:r w:rsidRPr="00264D45">
        <w:rPr>
          <w:sz w:val="28"/>
          <w:szCs w:val="28"/>
          <w:highlight w:val="white"/>
        </w:rPr>
        <w:t xml:space="preserve">, </w:t>
      </w:r>
      <w:proofErr w:type="spellStart"/>
      <w:r w:rsidRPr="00264D45">
        <w:rPr>
          <w:sz w:val="28"/>
          <w:szCs w:val="28"/>
          <w:highlight w:val="white"/>
        </w:rPr>
        <w:t>міжкласові</w:t>
      </w:r>
      <w:proofErr w:type="spellEnd"/>
      <w:r w:rsidRPr="00264D45">
        <w:rPr>
          <w:sz w:val="28"/>
          <w:szCs w:val="28"/>
          <w:highlight w:val="white"/>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D32385" w:rsidRPr="00264D45" w:rsidRDefault="00D32385" w:rsidP="00264D45">
      <w:pPr>
        <w:pStyle w:val="a6"/>
        <w:numPr>
          <w:ilvl w:val="0"/>
          <w:numId w:val="8"/>
        </w:numPr>
        <w:ind w:left="0" w:firstLine="1069"/>
        <w:jc w:val="both"/>
        <w:rPr>
          <w:sz w:val="28"/>
          <w:szCs w:val="28"/>
          <w:highlight w:val="white"/>
        </w:rPr>
      </w:pPr>
      <w:r w:rsidRPr="00264D45">
        <w:rPr>
          <w:sz w:val="28"/>
          <w:szCs w:val="28"/>
          <w:highlight w:val="white"/>
        </w:rPr>
        <w:t xml:space="preserve">предмети за вибором; </w:t>
      </w:r>
    </w:p>
    <w:p w:rsidR="00D32385" w:rsidRPr="00264D45" w:rsidRDefault="00D32385" w:rsidP="00264D45">
      <w:pPr>
        <w:pStyle w:val="a6"/>
        <w:numPr>
          <w:ilvl w:val="0"/>
          <w:numId w:val="8"/>
        </w:numPr>
        <w:ind w:left="0" w:firstLine="1069"/>
        <w:jc w:val="both"/>
        <w:rPr>
          <w:sz w:val="28"/>
          <w:szCs w:val="28"/>
          <w:highlight w:val="white"/>
        </w:rPr>
      </w:pPr>
      <w:r w:rsidRPr="00264D45">
        <w:rPr>
          <w:sz w:val="28"/>
          <w:szCs w:val="28"/>
          <w:highlight w:val="white"/>
        </w:rPr>
        <w:t xml:space="preserve">роботу в проектах; </w:t>
      </w:r>
    </w:p>
    <w:p w:rsidR="00D32385" w:rsidRPr="00264D45" w:rsidRDefault="00D32385" w:rsidP="00264D45">
      <w:pPr>
        <w:pStyle w:val="a6"/>
        <w:numPr>
          <w:ilvl w:val="0"/>
          <w:numId w:val="8"/>
        </w:numPr>
        <w:ind w:left="0" w:firstLine="1069"/>
        <w:jc w:val="both"/>
        <w:rPr>
          <w:sz w:val="28"/>
          <w:szCs w:val="28"/>
          <w:highlight w:val="white"/>
        </w:rPr>
      </w:pPr>
      <w:r w:rsidRPr="00264D45">
        <w:rPr>
          <w:sz w:val="28"/>
          <w:szCs w:val="28"/>
          <w:highlight w:val="white"/>
        </w:rPr>
        <w:t>позакласну навчальну роботу і роботу гуртків.</w:t>
      </w:r>
    </w:p>
    <w:p w:rsidR="00D32385" w:rsidRPr="00523D1A" w:rsidRDefault="00D32385" w:rsidP="00264D45">
      <w:pPr>
        <w:ind w:firstLine="1069"/>
        <w:jc w:val="both"/>
        <w:rPr>
          <w:sz w:val="28"/>
          <w:szCs w:val="28"/>
          <w:highlight w:val="white"/>
        </w:rPr>
      </w:pPr>
    </w:p>
    <w:tbl>
      <w:tblPr>
        <w:tblW w:w="102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8620"/>
      </w:tblGrid>
      <w:tr w:rsidR="00D32385" w:rsidRPr="00523D1A" w:rsidTr="003D5DC1">
        <w:trPr>
          <w:trHeight w:val="20"/>
        </w:trPr>
        <w:tc>
          <w:tcPr>
            <w:tcW w:w="1668" w:type="dxa"/>
          </w:tcPr>
          <w:p w:rsidR="00D32385" w:rsidRPr="00523D1A" w:rsidRDefault="00D32385" w:rsidP="003D5DC1">
            <w:pPr>
              <w:jc w:val="center"/>
              <w:rPr>
                <w:b/>
                <w:sz w:val="28"/>
                <w:szCs w:val="28"/>
              </w:rPr>
            </w:pPr>
            <w:r w:rsidRPr="00523D1A">
              <w:rPr>
                <w:b/>
                <w:sz w:val="28"/>
                <w:szCs w:val="28"/>
              </w:rPr>
              <w:t>Наскрізна лінія</w:t>
            </w:r>
          </w:p>
        </w:tc>
        <w:tc>
          <w:tcPr>
            <w:tcW w:w="8620" w:type="dxa"/>
          </w:tcPr>
          <w:p w:rsidR="00D32385" w:rsidRPr="00523D1A" w:rsidRDefault="00D32385" w:rsidP="003D5DC1">
            <w:pPr>
              <w:jc w:val="center"/>
              <w:rPr>
                <w:b/>
                <w:sz w:val="28"/>
                <w:szCs w:val="28"/>
              </w:rPr>
            </w:pPr>
            <w:r w:rsidRPr="00523D1A">
              <w:rPr>
                <w:b/>
                <w:sz w:val="28"/>
                <w:szCs w:val="28"/>
                <w:highlight w:val="white"/>
              </w:rPr>
              <w:t>Коротка характеристика</w:t>
            </w:r>
          </w:p>
        </w:tc>
      </w:tr>
      <w:tr w:rsidR="00D32385" w:rsidRPr="00157CB5" w:rsidTr="003D5DC1">
        <w:trPr>
          <w:cantSplit/>
          <w:trHeight w:val="20"/>
        </w:trPr>
        <w:tc>
          <w:tcPr>
            <w:tcW w:w="1668" w:type="dxa"/>
            <w:textDirection w:val="btLr"/>
          </w:tcPr>
          <w:p w:rsidR="00D32385" w:rsidRPr="00523D1A" w:rsidRDefault="00D32385" w:rsidP="003D5DC1">
            <w:pPr>
              <w:ind w:left="113" w:right="113"/>
              <w:jc w:val="center"/>
              <w:rPr>
                <w:sz w:val="28"/>
                <w:szCs w:val="28"/>
              </w:rPr>
            </w:pPr>
            <w:r w:rsidRPr="00523D1A">
              <w:rPr>
                <w:sz w:val="28"/>
                <w:szCs w:val="28"/>
                <w:highlight w:val="white"/>
              </w:rPr>
              <w:t>Екологічна безпека й сталий розвиток</w:t>
            </w:r>
          </w:p>
        </w:tc>
        <w:tc>
          <w:tcPr>
            <w:tcW w:w="8620" w:type="dxa"/>
          </w:tcPr>
          <w:p w:rsidR="00D32385" w:rsidRPr="00523D1A" w:rsidRDefault="00D32385" w:rsidP="003D5DC1">
            <w:pPr>
              <w:ind w:firstLine="709"/>
              <w:jc w:val="both"/>
              <w:rPr>
                <w:sz w:val="28"/>
                <w:szCs w:val="28"/>
                <w:highlight w:val="white"/>
              </w:rPr>
            </w:pPr>
            <w:r w:rsidRPr="00523D1A">
              <w:rPr>
                <w:sz w:val="28"/>
                <w:szCs w:val="28"/>
                <w:highlight w:val="white"/>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D32385" w:rsidRPr="00523D1A" w:rsidRDefault="00D32385" w:rsidP="003D5DC1">
            <w:pPr>
              <w:ind w:firstLine="709"/>
              <w:jc w:val="both"/>
              <w:rPr>
                <w:b/>
                <w:sz w:val="28"/>
                <w:szCs w:val="28"/>
              </w:rPr>
            </w:pPr>
            <w:r w:rsidRPr="00523D1A">
              <w:rPr>
                <w:sz w:val="28"/>
                <w:szCs w:val="28"/>
                <w:highlight w:val="white"/>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D32385" w:rsidRPr="00157CB5" w:rsidTr="003D5DC1">
        <w:trPr>
          <w:cantSplit/>
          <w:trHeight w:val="20"/>
        </w:trPr>
        <w:tc>
          <w:tcPr>
            <w:tcW w:w="1668" w:type="dxa"/>
            <w:textDirection w:val="btLr"/>
          </w:tcPr>
          <w:p w:rsidR="00D32385" w:rsidRPr="00523D1A" w:rsidRDefault="00D32385" w:rsidP="003D5DC1">
            <w:pPr>
              <w:ind w:left="113" w:right="113"/>
              <w:jc w:val="center"/>
              <w:rPr>
                <w:sz w:val="28"/>
                <w:szCs w:val="28"/>
              </w:rPr>
            </w:pPr>
            <w:r w:rsidRPr="00523D1A">
              <w:rPr>
                <w:sz w:val="28"/>
                <w:szCs w:val="28"/>
                <w:highlight w:val="white"/>
              </w:rPr>
              <w:t>Громадянська відповідальність</w:t>
            </w:r>
          </w:p>
        </w:tc>
        <w:tc>
          <w:tcPr>
            <w:tcW w:w="8620" w:type="dxa"/>
          </w:tcPr>
          <w:p w:rsidR="00D32385" w:rsidRPr="00523D1A" w:rsidRDefault="00D32385" w:rsidP="003D5DC1">
            <w:pPr>
              <w:ind w:firstLine="709"/>
              <w:jc w:val="both"/>
              <w:rPr>
                <w:sz w:val="28"/>
                <w:szCs w:val="28"/>
                <w:highlight w:val="white"/>
              </w:rPr>
            </w:pPr>
            <w:r w:rsidRPr="00523D1A">
              <w:rPr>
                <w:sz w:val="28"/>
                <w:szCs w:val="28"/>
                <w:highlight w:val="white"/>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D32385" w:rsidRPr="00523D1A" w:rsidRDefault="00D32385" w:rsidP="003D5DC1">
            <w:pPr>
              <w:ind w:firstLine="709"/>
              <w:jc w:val="both"/>
              <w:rPr>
                <w:b/>
                <w:sz w:val="28"/>
                <w:szCs w:val="28"/>
              </w:rPr>
            </w:pPr>
            <w:r w:rsidRPr="00523D1A">
              <w:rPr>
                <w:sz w:val="28"/>
                <w:szCs w:val="28"/>
                <w:highlight w:val="white"/>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D32385" w:rsidRPr="00157CB5" w:rsidTr="003D5DC1">
        <w:trPr>
          <w:cantSplit/>
          <w:trHeight w:val="20"/>
        </w:trPr>
        <w:tc>
          <w:tcPr>
            <w:tcW w:w="1668" w:type="dxa"/>
            <w:textDirection w:val="btLr"/>
          </w:tcPr>
          <w:p w:rsidR="00D32385" w:rsidRPr="00523D1A" w:rsidRDefault="00D32385" w:rsidP="003D5DC1">
            <w:pPr>
              <w:ind w:left="113" w:right="113"/>
              <w:jc w:val="center"/>
              <w:rPr>
                <w:b/>
                <w:sz w:val="28"/>
                <w:szCs w:val="28"/>
              </w:rPr>
            </w:pPr>
            <w:r w:rsidRPr="00523D1A">
              <w:rPr>
                <w:sz w:val="28"/>
                <w:szCs w:val="28"/>
                <w:highlight w:val="white"/>
              </w:rPr>
              <w:lastRenderedPageBreak/>
              <w:t>Здоров'я і безпека</w:t>
            </w:r>
          </w:p>
        </w:tc>
        <w:tc>
          <w:tcPr>
            <w:tcW w:w="8620" w:type="dxa"/>
          </w:tcPr>
          <w:p w:rsidR="00D32385" w:rsidRPr="00523D1A" w:rsidRDefault="00D32385" w:rsidP="003D5DC1">
            <w:pPr>
              <w:ind w:firstLine="709"/>
              <w:jc w:val="both"/>
              <w:rPr>
                <w:sz w:val="28"/>
                <w:szCs w:val="28"/>
                <w:highlight w:val="white"/>
              </w:rPr>
            </w:pPr>
            <w:r w:rsidRPr="00523D1A">
              <w:rPr>
                <w:sz w:val="28"/>
                <w:szCs w:val="28"/>
                <w:highlight w:val="white"/>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D32385" w:rsidRPr="00523D1A" w:rsidRDefault="00D32385" w:rsidP="003D5DC1">
            <w:pPr>
              <w:ind w:firstLine="709"/>
              <w:jc w:val="both"/>
              <w:rPr>
                <w:b/>
                <w:sz w:val="28"/>
                <w:szCs w:val="28"/>
              </w:rPr>
            </w:pPr>
            <w:r w:rsidRPr="00523D1A">
              <w:rPr>
                <w:sz w:val="28"/>
                <w:szCs w:val="28"/>
                <w:highlight w:val="white"/>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D32385" w:rsidRPr="00157CB5" w:rsidTr="003D5DC1">
        <w:trPr>
          <w:cantSplit/>
          <w:trHeight w:val="20"/>
        </w:trPr>
        <w:tc>
          <w:tcPr>
            <w:tcW w:w="1668" w:type="dxa"/>
            <w:textDirection w:val="btLr"/>
          </w:tcPr>
          <w:p w:rsidR="00D32385" w:rsidRPr="00523D1A" w:rsidRDefault="00D32385" w:rsidP="003D5DC1">
            <w:pPr>
              <w:ind w:left="113" w:right="113"/>
              <w:jc w:val="center"/>
              <w:rPr>
                <w:b/>
                <w:sz w:val="28"/>
                <w:szCs w:val="28"/>
              </w:rPr>
            </w:pPr>
            <w:r w:rsidRPr="00523D1A">
              <w:rPr>
                <w:sz w:val="28"/>
                <w:szCs w:val="28"/>
                <w:highlight w:val="white"/>
              </w:rPr>
              <w:t>Підприємливість і фінансова грамотність</w:t>
            </w:r>
          </w:p>
        </w:tc>
        <w:tc>
          <w:tcPr>
            <w:tcW w:w="8620" w:type="dxa"/>
          </w:tcPr>
          <w:p w:rsidR="00D32385" w:rsidRPr="00523D1A" w:rsidRDefault="00D32385" w:rsidP="003D5DC1">
            <w:pPr>
              <w:ind w:firstLine="709"/>
              <w:jc w:val="both"/>
              <w:rPr>
                <w:sz w:val="28"/>
                <w:szCs w:val="28"/>
                <w:highlight w:val="white"/>
              </w:rPr>
            </w:pPr>
            <w:r w:rsidRPr="00523D1A">
              <w:rPr>
                <w:sz w:val="28"/>
                <w:szCs w:val="28"/>
                <w:highlight w:val="white"/>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D32385" w:rsidRPr="00523D1A" w:rsidRDefault="00D32385" w:rsidP="003D5DC1">
            <w:pPr>
              <w:ind w:firstLine="708"/>
              <w:jc w:val="both"/>
              <w:rPr>
                <w:b/>
                <w:sz w:val="28"/>
                <w:szCs w:val="28"/>
              </w:rPr>
            </w:pPr>
            <w:r w:rsidRPr="00523D1A">
              <w:rPr>
                <w:sz w:val="28"/>
                <w:szCs w:val="28"/>
                <w:highlight w:val="white"/>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D32385" w:rsidRPr="00523D1A" w:rsidRDefault="00D32385" w:rsidP="00D32385">
      <w:pPr>
        <w:jc w:val="both"/>
        <w:rPr>
          <w:sz w:val="18"/>
          <w:szCs w:val="18"/>
          <w:highlight w:val="white"/>
        </w:rPr>
      </w:pPr>
    </w:p>
    <w:p w:rsidR="00D32385" w:rsidRDefault="00D32385" w:rsidP="00D32385">
      <w:pPr>
        <w:ind w:firstLine="709"/>
        <w:jc w:val="both"/>
        <w:rPr>
          <w:sz w:val="28"/>
          <w:szCs w:val="28"/>
          <w:highlight w:val="white"/>
        </w:rPr>
      </w:pPr>
      <w:r w:rsidRPr="00523D1A">
        <w:rPr>
          <w:sz w:val="28"/>
          <w:szCs w:val="28"/>
          <w:highlight w:val="white"/>
        </w:rPr>
        <w:t xml:space="preserve">Необхідною умовою формування </w:t>
      </w:r>
      <w:proofErr w:type="spellStart"/>
      <w:r w:rsidRPr="00523D1A">
        <w:rPr>
          <w:sz w:val="28"/>
          <w:szCs w:val="28"/>
          <w:highlight w:val="white"/>
        </w:rPr>
        <w:t>компетентностей</w:t>
      </w:r>
      <w:proofErr w:type="spellEnd"/>
      <w:r w:rsidRPr="00523D1A">
        <w:rPr>
          <w:sz w:val="28"/>
          <w:szCs w:val="28"/>
          <w:highlight w:val="white"/>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w:t>
      </w:r>
      <w:proofErr w:type="spellStart"/>
      <w:r w:rsidRPr="00523D1A">
        <w:rPr>
          <w:sz w:val="28"/>
          <w:szCs w:val="28"/>
          <w:highlight w:val="white"/>
        </w:rPr>
        <w:t>компетентностей</w:t>
      </w:r>
      <w:proofErr w:type="spellEnd"/>
      <w:r w:rsidRPr="00523D1A">
        <w:rPr>
          <w:sz w:val="28"/>
          <w:szCs w:val="28"/>
          <w:highlight w:val="white"/>
        </w:rPr>
        <w:t xml:space="preserve"> сприяє встановлення та реалізація в освітньому процесі міжпредметних і внутрішньо</w:t>
      </w:r>
      <w:r w:rsidR="00497992">
        <w:rPr>
          <w:sz w:val="28"/>
          <w:szCs w:val="28"/>
          <w:highlight w:val="white"/>
        </w:rPr>
        <w:t xml:space="preserve"> </w:t>
      </w:r>
      <w:r w:rsidRPr="00523D1A">
        <w:rPr>
          <w:sz w:val="28"/>
          <w:szCs w:val="28"/>
          <w:highlight w:val="white"/>
        </w:rPr>
        <w:t>предметних</w:t>
      </w:r>
      <w:r w:rsidR="00497992">
        <w:rPr>
          <w:sz w:val="28"/>
          <w:szCs w:val="28"/>
          <w:highlight w:val="white"/>
        </w:rPr>
        <w:t xml:space="preserve"> </w:t>
      </w:r>
      <w:proofErr w:type="spellStart"/>
      <w:r w:rsidRPr="00523D1A">
        <w:rPr>
          <w:sz w:val="28"/>
          <w:szCs w:val="28"/>
          <w:highlight w:val="white"/>
        </w:rPr>
        <w:t>зв’язків</w:t>
      </w:r>
      <w:proofErr w:type="spellEnd"/>
      <w:r w:rsidRPr="00523D1A">
        <w:rPr>
          <w:sz w:val="28"/>
          <w:szCs w:val="28"/>
          <w:highlight w:val="white"/>
        </w:rPr>
        <w:t xml:space="preserve">, а саме: </w:t>
      </w:r>
      <w:proofErr w:type="spellStart"/>
      <w:r w:rsidRPr="00523D1A">
        <w:rPr>
          <w:sz w:val="28"/>
          <w:szCs w:val="28"/>
          <w:highlight w:val="white"/>
        </w:rPr>
        <w:t>змістово</w:t>
      </w:r>
      <w:proofErr w:type="spellEnd"/>
      <w:r w:rsidRPr="00523D1A">
        <w:rPr>
          <w:sz w:val="28"/>
          <w:szCs w:val="28"/>
          <w:highlight w:val="white"/>
        </w:rPr>
        <w:t xml:space="preserve">-інформаційних,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D32385" w:rsidRPr="00523D1A" w:rsidRDefault="00D32385" w:rsidP="00D32385">
      <w:pPr>
        <w:ind w:firstLine="709"/>
        <w:jc w:val="both"/>
        <w:rPr>
          <w:sz w:val="28"/>
          <w:szCs w:val="28"/>
          <w:highlight w:val="white"/>
        </w:rPr>
      </w:pPr>
    </w:p>
    <w:p w:rsidR="00D32385" w:rsidRPr="00523D1A" w:rsidRDefault="00D32385" w:rsidP="00A153FE">
      <w:pPr>
        <w:ind w:firstLine="709"/>
        <w:jc w:val="both"/>
        <w:rPr>
          <w:rFonts w:cs="Arial"/>
          <w:sz w:val="28"/>
          <w:szCs w:val="28"/>
          <w:highlight w:val="white"/>
        </w:rPr>
      </w:pPr>
    </w:p>
    <w:p w:rsidR="00433255" w:rsidRPr="005A77A0" w:rsidRDefault="00433255" w:rsidP="00433255">
      <w:pPr>
        <w:jc w:val="center"/>
        <w:textAlignment w:val="baseline"/>
        <w:rPr>
          <w:b/>
          <w:sz w:val="28"/>
          <w:szCs w:val="28"/>
          <w:lang w:eastAsia="ru-RU"/>
        </w:rPr>
      </w:pPr>
      <w:r w:rsidRPr="005A77A0">
        <w:rPr>
          <w:b/>
          <w:sz w:val="28"/>
          <w:szCs w:val="28"/>
          <w:lang w:eastAsia="ru-RU"/>
        </w:rPr>
        <w:t>Вимоги до осіб, які можуть розпочати навчання за цією освітньою програмою</w:t>
      </w:r>
    </w:p>
    <w:p w:rsidR="00D32385" w:rsidRDefault="00B05356" w:rsidP="00D32385">
      <w:pPr>
        <w:jc w:val="both"/>
        <w:rPr>
          <w:rFonts w:eastAsia="Calibri"/>
          <w:sz w:val="28"/>
          <w:szCs w:val="28"/>
        </w:rPr>
      </w:pPr>
      <w:r>
        <w:rPr>
          <w:rFonts w:eastAsia="Calibri"/>
          <w:sz w:val="28"/>
          <w:szCs w:val="28"/>
        </w:rPr>
        <w:t xml:space="preserve">   </w:t>
      </w:r>
      <w:r w:rsidR="00D32385" w:rsidRPr="00523D1A">
        <w:rPr>
          <w:rFonts w:eastAsia="Calibri"/>
          <w:sz w:val="28"/>
          <w:szCs w:val="28"/>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B05356" w:rsidRPr="00523D1A" w:rsidRDefault="00B05356" w:rsidP="00D32385">
      <w:pPr>
        <w:jc w:val="both"/>
        <w:rPr>
          <w:rFonts w:eastAsia="Calibri"/>
          <w:sz w:val="28"/>
          <w:szCs w:val="28"/>
        </w:rPr>
      </w:pPr>
      <w:r>
        <w:rPr>
          <w:rFonts w:eastAsia="Calibri"/>
          <w:sz w:val="28"/>
          <w:szCs w:val="28"/>
        </w:rPr>
        <w:t xml:space="preserve">  Особи з особливими освітніми потребами можуть розпочати здобуття базової середньої освіти за інших умов.</w:t>
      </w:r>
    </w:p>
    <w:p w:rsidR="00433255" w:rsidRPr="005A77A0" w:rsidRDefault="00433255" w:rsidP="00433255">
      <w:pPr>
        <w:jc w:val="both"/>
        <w:rPr>
          <w:rFonts w:eastAsia="Calibri"/>
          <w:sz w:val="28"/>
          <w:szCs w:val="28"/>
        </w:rPr>
      </w:pPr>
    </w:p>
    <w:p w:rsidR="00433255" w:rsidRPr="005A77A0" w:rsidRDefault="00433255" w:rsidP="00433255">
      <w:pPr>
        <w:textAlignment w:val="baseline"/>
        <w:rPr>
          <w:b/>
          <w:sz w:val="28"/>
          <w:szCs w:val="28"/>
          <w:lang w:eastAsia="ru-RU"/>
        </w:rPr>
      </w:pPr>
    </w:p>
    <w:p w:rsidR="00433255" w:rsidRPr="005A77A0" w:rsidRDefault="00433255" w:rsidP="00433255">
      <w:pPr>
        <w:jc w:val="center"/>
        <w:textAlignment w:val="baseline"/>
        <w:rPr>
          <w:b/>
          <w:color w:val="000000"/>
          <w:sz w:val="28"/>
          <w:szCs w:val="28"/>
          <w:lang w:eastAsia="ru-RU"/>
        </w:rPr>
      </w:pPr>
      <w:r w:rsidRPr="005A77A0">
        <w:rPr>
          <w:b/>
          <w:color w:val="000000"/>
          <w:sz w:val="28"/>
          <w:szCs w:val="28"/>
          <w:lang w:eastAsia="ru-RU"/>
        </w:rPr>
        <w:t>Перелік, зміст, тривалість і взаємозв’язок освітніх галузей або предметів, дисциплін тощо, логічну послідовність їх вивчення</w:t>
      </w:r>
    </w:p>
    <w:p w:rsidR="00433255" w:rsidRPr="005A77A0" w:rsidRDefault="00433255" w:rsidP="00433255">
      <w:pPr>
        <w:tabs>
          <w:tab w:val="left" w:pos="3740"/>
        </w:tabs>
        <w:ind w:firstLine="426"/>
        <w:jc w:val="both"/>
        <w:rPr>
          <w:rFonts w:eastAsia="Calibri"/>
          <w:sz w:val="28"/>
          <w:szCs w:val="28"/>
          <w:lang w:bidi="uk-UA"/>
        </w:rPr>
      </w:pPr>
      <w:r w:rsidRPr="005A77A0">
        <w:rPr>
          <w:rFonts w:eastAsia="Calibri"/>
          <w:sz w:val="28"/>
          <w:szCs w:val="28"/>
          <w:lang w:bidi="uk-UA"/>
        </w:rPr>
        <w:t xml:space="preserve">Відповідно до мови навчання у закладі передбачено варіант навчального плану </w:t>
      </w:r>
      <w:r w:rsidR="00A30BD5">
        <w:rPr>
          <w:rFonts w:eastAsia="Calibri"/>
          <w:sz w:val="28"/>
          <w:szCs w:val="28"/>
          <w:lang w:bidi="uk-UA"/>
        </w:rPr>
        <w:t>середнь</w:t>
      </w:r>
      <w:r w:rsidRPr="005A77A0">
        <w:rPr>
          <w:rFonts w:eastAsia="Calibri"/>
          <w:sz w:val="28"/>
          <w:szCs w:val="28"/>
          <w:lang w:bidi="uk-UA"/>
        </w:rPr>
        <w:t>ої школи з українською мовою навчання (таблиці 1).</w:t>
      </w:r>
    </w:p>
    <w:p w:rsidR="00433255" w:rsidRPr="005A77A0" w:rsidRDefault="00433255" w:rsidP="00433255">
      <w:pPr>
        <w:tabs>
          <w:tab w:val="left" w:pos="3740"/>
        </w:tabs>
        <w:ind w:firstLine="426"/>
        <w:jc w:val="both"/>
        <w:rPr>
          <w:rFonts w:eastAsia="Calibri"/>
          <w:sz w:val="28"/>
          <w:szCs w:val="28"/>
          <w:lang w:bidi="uk-UA"/>
        </w:rPr>
      </w:pPr>
      <w:r w:rsidRPr="005A77A0">
        <w:rPr>
          <w:rFonts w:eastAsia="Calibri"/>
          <w:sz w:val="28"/>
          <w:szCs w:val="28"/>
          <w:lang w:bidi="uk-UA"/>
        </w:rPr>
        <w:t xml:space="preserve">Навчальний план містить інваріантну складову, сформовану на державному рівні, та варіативну, в якій передбачено додаткові години на вивчення предметів інваріантної складової, курси за вибором, індивідуальні та групові заняття, консультації. </w:t>
      </w:r>
    </w:p>
    <w:p w:rsidR="00051EB3" w:rsidRPr="00E40B51" w:rsidRDefault="00A153FE" w:rsidP="00E40B51">
      <w:pPr>
        <w:ind w:right="85" w:firstLine="709"/>
        <w:jc w:val="both"/>
        <w:rPr>
          <w:rFonts w:eastAsia="Calibri"/>
          <w:sz w:val="28"/>
          <w:szCs w:val="28"/>
        </w:rPr>
      </w:pPr>
      <w:r w:rsidRPr="00A153FE">
        <w:rPr>
          <w:rFonts w:eastAsia="Calibri"/>
          <w:sz w:val="28"/>
          <w:szCs w:val="28"/>
        </w:rPr>
        <w:t>В рамках галузі «Мистецтво» у школі викладаються  окремі курси: «Музичне мистецтво» та «Образотворче мистецтво».</w:t>
      </w:r>
    </w:p>
    <w:p w:rsidR="00A153FE" w:rsidRPr="00523D1A" w:rsidRDefault="00A153FE" w:rsidP="00A153FE">
      <w:pPr>
        <w:shd w:val="clear" w:color="auto" w:fill="FFFFFF"/>
        <w:ind w:firstLine="709"/>
        <w:jc w:val="both"/>
        <w:rPr>
          <w:rFonts w:eastAsia="Calibri"/>
          <w:sz w:val="28"/>
          <w:szCs w:val="28"/>
        </w:rPr>
      </w:pPr>
      <w:r w:rsidRPr="00523D1A">
        <w:rPr>
          <w:rFonts w:eastAsia="Calibri"/>
          <w:sz w:val="28"/>
          <w:szCs w:val="28"/>
        </w:rPr>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w:t>
      </w:r>
    </w:p>
    <w:p w:rsidR="00051EB3" w:rsidRDefault="00A153FE" w:rsidP="00051EB3">
      <w:pPr>
        <w:shd w:val="clear" w:color="auto" w:fill="FFFFFF"/>
        <w:ind w:firstLine="426"/>
        <w:jc w:val="both"/>
        <w:rPr>
          <w:rFonts w:eastAsia="Calibri"/>
          <w:sz w:val="28"/>
          <w:szCs w:val="28"/>
        </w:rPr>
      </w:pPr>
      <w:r w:rsidRPr="006243FE">
        <w:rPr>
          <w:rFonts w:eastAsia="Calibri"/>
          <w:sz w:val="28"/>
          <w:szCs w:val="28"/>
        </w:rPr>
        <w:t>Змістове наповнення предмета «Фізична культура» сформоване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ре</w:t>
      </w:r>
      <w:r w:rsidR="00051EB3">
        <w:rPr>
          <w:rFonts w:eastAsia="Calibri"/>
          <w:sz w:val="28"/>
          <w:szCs w:val="28"/>
        </w:rPr>
        <w:t>гіональних та народних традицій</w:t>
      </w:r>
      <w:r w:rsidRPr="00850D73">
        <w:rPr>
          <w:rFonts w:eastAsia="Calibri"/>
          <w:sz w:val="28"/>
          <w:szCs w:val="28"/>
        </w:rPr>
        <w:t>.</w:t>
      </w:r>
      <w:r w:rsidR="00051EB3">
        <w:rPr>
          <w:rFonts w:eastAsia="Calibri"/>
          <w:sz w:val="28"/>
          <w:szCs w:val="28"/>
        </w:rPr>
        <w:t xml:space="preserve">Через варіативні модулі </w:t>
      </w:r>
      <w:r w:rsidR="00051EB3" w:rsidRPr="005A77A0">
        <w:rPr>
          <w:rFonts w:eastAsia="Calibri"/>
          <w:sz w:val="28"/>
          <w:szCs w:val="28"/>
        </w:rPr>
        <w:t xml:space="preserve"> реалізовуватись </w:t>
      </w:r>
      <w:r w:rsidR="00051EB3">
        <w:rPr>
          <w:rFonts w:eastAsia="Calibri"/>
          <w:sz w:val="28"/>
          <w:szCs w:val="28"/>
        </w:rPr>
        <w:t>плавання.</w:t>
      </w:r>
    </w:p>
    <w:tbl>
      <w:tblPr>
        <w:tblStyle w:val="a7"/>
        <w:tblW w:w="9998" w:type="dxa"/>
        <w:tblLook w:val="04A0" w:firstRow="1" w:lastRow="0" w:firstColumn="1" w:lastColumn="0" w:noHBand="0" w:noVBand="1"/>
      </w:tblPr>
      <w:tblGrid>
        <w:gridCol w:w="2136"/>
        <w:gridCol w:w="7862"/>
      </w:tblGrid>
      <w:tr w:rsidR="00051EB3" w:rsidTr="00D51393">
        <w:trPr>
          <w:trHeight w:val="659"/>
        </w:trPr>
        <w:tc>
          <w:tcPr>
            <w:tcW w:w="2136" w:type="dxa"/>
          </w:tcPr>
          <w:p w:rsidR="00051EB3" w:rsidRPr="005A5633" w:rsidRDefault="00051EB3" w:rsidP="00D51393">
            <w:pPr>
              <w:jc w:val="center"/>
              <w:rPr>
                <w:rFonts w:eastAsia="Calibri"/>
                <w:sz w:val="28"/>
                <w:szCs w:val="28"/>
              </w:rPr>
            </w:pPr>
            <w:r w:rsidRPr="005A5633">
              <w:rPr>
                <w:rFonts w:eastAsia="Calibri"/>
                <w:sz w:val="28"/>
                <w:szCs w:val="28"/>
              </w:rPr>
              <w:t>Паралель класів</w:t>
            </w:r>
          </w:p>
        </w:tc>
        <w:tc>
          <w:tcPr>
            <w:tcW w:w="7862" w:type="dxa"/>
          </w:tcPr>
          <w:p w:rsidR="00051EB3" w:rsidRPr="005A5633" w:rsidRDefault="00051EB3" w:rsidP="00D51393">
            <w:pPr>
              <w:jc w:val="center"/>
              <w:rPr>
                <w:rFonts w:eastAsia="Calibri"/>
                <w:sz w:val="28"/>
                <w:szCs w:val="28"/>
              </w:rPr>
            </w:pPr>
            <w:r w:rsidRPr="005A5633">
              <w:rPr>
                <w:rFonts w:eastAsia="Calibri"/>
                <w:sz w:val="28"/>
                <w:szCs w:val="28"/>
              </w:rPr>
              <w:t>Варіативний модуль</w:t>
            </w:r>
          </w:p>
        </w:tc>
      </w:tr>
      <w:tr w:rsidR="00051EB3" w:rsidTr="00D51393">
        <w:trPr>
          <w:trHeight w:val="330"/>
        </w:trPr>
        <w:tc>
          <w:tcPr>
            <w:tcW w:w="2136" w:type="dxa"/>
          </w:tcPr>
          <w:p w:rsidR="00051EB3" w:rsidRPr="005A5633" w:rsidRDefault="00051EB3" w:rsidP="00D51393">
            <w:pPr>
              <w:jc w:val="center"/>
              <w:rPr>
                <w:rFonts w:eastAsia="Calibri"/>
                <w:sz w:val="28"/>
                <w:szCs w:val="28"/>
              </w:rPr>
            </w:pPr>
            <w:r w:rsidRPr="005A5633">
              <w:rPr>
                <w:rFonts w:eastAsia="Calibri"/>
                <w:sz w:val="28"/>
                <w:szCs w:val="28"/>
              </w:rPr>
              <w:t>5</w:t>
            </w:r>
          </w:p>
        </w:tc>
        <w:tc>
          <w:tcPr>
            <w:tcW w:w="7862" w:type="dxa"/>
          </w:tcPr>
          <w:p w:rsidR="00051EB3" w:rsidRPr="005A5633" w:rsidRDefault="00051EB3" w:rsidP="0082465E">
            <w:pPr>
              <w:rPr>
                <w:rFonts w:eastAsia="Calibri"/>
                <w:sz w:val="28"/>
                <w:szCs w:val="28"/>
              </w:rPr>
            </w:pPr>
            <w:r w:rsidRPr="005A5633">
              <w:rPr>
                <w:rFonts w:eastAsia="Calibri"/>
                <w:sz w:val="28"/>
                <w:szCs w:val="28"/>
              </w:rPr>
              <w:t>Плавання, легка атлетика, гімнастика, баскетбол, волейбол, футбол.</w:t>
            </w:r>
          </w:p>
        </w:tc>
      </w:tr>
      <w:tr w:rsidR="00051EB3" w:rsidTr="00D51393">
        <w:trPr>
          <w:trHeight w:val="311"/>
        </w:trPr>
        <w:tc>
          <w:tcPr>
            <w:tcW w:w="2136" w:type="dxa"/>
          </w:tcPr>
          <w:p w:rsidR="00051EB3" w:rsidRPr="005A5633" w:rsidRDefault="00051EB3" w:rsidP="00D51393">
            <w:pPr>
              <w:jc w:val="center"/>
              <w:rPr>
                <w:rFonts w:eastAsia="Calibri"/>
                <w:sz w:val="28"/>
                <w:szCs w:val="28"/>
              </w:rPr>
            </w:pPr>
            <w:r w:rsidRPr="005A5633">
              <w:rPr>
                <w:rFonts w:eastAsia="Calibri"/>
                <w:sz w:val="28"/>
                <w:szCs w:val="28"/>
              </w:rPr>
              <w:t>6</w:t>
            </w:r>
          </w:p>
        </w:tc>
        <w:tc>
          <w:tcPr>
            <w:tcW w:w="7862" w:type="dxa"/>
          </w:tcPr>
          <w:p w:rsidR="00051EB3" w:rsidRPr="005A5633" w:rsidRDefault="00051EB3" w:rsidP="00D51393">
            <w:r w:rsidRPr="005A5633">
              <w:rPr>
                <w:rFonts w:eastAsia="Calibri"/>
                <w:sz w:val="28"/>
                <w:szCs w:val="28"/>
              </w:rPr>
              <w:t>Плавання, легка атлетика, гімнастика, баскетбол, волейбол, футбол.</w:t>
            </w:r>
          </w:p>
        </w:tc>
      </w:tr>
      <w:tr w:rsidR="00051EB3" w:rsidTr="00D51393">
        <w:trPr>
          <w:trHeight w:val="330"/>
        </w:trPr>
        <w:tc>
          <w:tcPr>
            <w:tcW w:w="2136" w:type="dxa"/>
          </w:tcPr>
          <w:p w:rsidR="00051EB3" w:rsidRPr="005A5633" w:rsidRDefault="00051EB3" w:rsidP="00D51393">
            <w:pPr>
              <w:jc w:val="center"/>
              <w:rPr>
                <w:rFonts w:eastAsia="Calibri"/>
                <w:sz w:val="28"/>
                <w:szCs w:val="28"/>
              </w:rPr>
            </w:pPr>
            <w:r w:rsidRPr="005A5633">
              <w:rPr>
                <w:rFonts w:eastAsia="Calibri"/>
                <w:sz w:val="28"/>
                <w:szCs w:val="28"/>
              </w:rPr>
              <w:t>7</w:t>
            </w:r>
          </w:p>
        </w:tc>
        <w:tc>
          <w:tcPr>
            <w:tcW w:w="7862" w:type="dxa"/>
          </w:tcPr>
          <w:p w:rsidR="00051EB3" w:rsidRPr="005A5633" w:rsidRDefault="00AC355E" w:rsidP="00D51393">
            <w:r w:rsidRPr="005A5633">
              <w:rPr>
                <w:rFonts w:eastAsia="Calibri"/>
                <w:sz w:val="28"/>
                <w:szCs w:val="28"/>
              </w:rPr>
              <w:t>Л</w:t>
            </w:r>
            <w:r w:rsidR="00051EB3" w:rsidRPr="005A5633">
              <w:rPr>
                <w:rFonts w:eastAsia="Calibri"/>
                <w:sz w:val="28"/>
                <w:szCs w:val="28"/>
              </w:rPr>
              <w:t>егка атлетика, гімнастика, баскетбол, волейбол, футбол.</w:t>
            </w:r>
          </w:p>
        </w:tc>
      </w:tr>
      <w:tr w:rsidR="00051EB3" w:rsidTr="00D51393">
        <w:trPr>
          <w:trHeight w:val="330"/>
        </w:trPr>
        <w:tc>
          <w:tcPr>
            <w:tcW w:w="2136" w:type="dxa"/>
          </w:tcPr>
          <w:p w:rsidR="00051EB3" w:rsidRPr="005A5633" w:rsidRDefault="00051EB3" w:rsidP="00D51393">
            <w:pPr>
              <w:jc w:val="center"/>
              <w:rPr>
                <w:rFonts w:eastAsia="Calibri"/>
                <w:sz w:val="28"/>
                <w:szCs w:val="28"/>
              </w:rPr>
            </w:pPr>
            <w:r w:rsidRPr="005A5633">
              <w:rPr>
                <w:rFonts w:eastAsia="Calibri"/>
                <w:sz w:val="28"/>
                <w:szCs w:val="28"/>
              </w:rPr>
              <w:t>8</w:t>
            </w:r>
          </w:p>
        </w:tc>
        <w:tc>
          <w:tcPr>
            <w:tcW w:w="7862" w:type="dxa"/>
          </w:tcPr>
          <w:p w:rsidR="00051EB3" w:rsidRPr="005A5633" w:rsidRDefault="00C46B65" w:rsidP="00D51393">
            <w:r w:rsidRPr="005A5633">
              <w:rPr>
                <w:rFonts w:eastAsia="Calibri"/>
                <w:sz w:val="28"/>
                <w:szCs w:val="28"/>
              </w:rPr>
              <w:t>Л</w:t>
            </w:r>
            <w:r w:rsidR="00051EB3" w:rsidRPr="005A5633">
              <w:rPr>
                <w:rFonts w:eastAsia="Calibri"/>
                <w:sz w:val="28"/>
                <w:szCs w:val="28"/>
              </w:rPr>
              <w:t>егка атлетика, гімнастика, баскетбол, волейбол, футбол.</w:t>
            </w:r>
          </w:p>
        </w:tc>
      </w:tr>
      <w:tr w:rsidR="00051EB3" w:rsidTr="00D51393">
        <w:trPr>
          <w:trHeight w:val="330"/>
        </w:trPr>
        <w:tc>
          <w:tcPr>
            <w:tcW w:w="2136" w:type="dxa"/>
          </w:tcPr>
          <w:p w:rsidR="00051EB3" w:rsidRPr="005A5633" w:rsidRDefault="00051EB3" w:rsidP="00D51393">
            <w:pPr>
              <w:jc w:val="center"/>
              <w:rPr>
                <w:rFonts w:eastAsia="Calibri"/>
                <w:sz w:val="28"/>
                <w:szCs w:val="28"/>
              </w:rPr>
            </w:pPr>
            <w:r w:rsidRPr="005A5633">
              <w:rPr>
                <w:rFonts w:eastAsia="Calibri"/>
                <w:sz w:val="28"/>
                <w:szCs w:val="28"/>
              </w:rPr>
              <w:t>9</w:t>
            </w:r>
          </w:p>
        </w:tc>
        <w:tc>
          <w:tcPr>
            <w:tcW w:w="7862" w:type="dxa"/>
          </w:tcPr>
          <w:p w:rsidR="00051EB3" w:rsidRPr="005A5633" w:rsidRDefault="00C46B65" w:rsidP="00D51393">
            <w:r w:rsidRPr="005A5633">
              <w:rPr>
                <w:rFonts w:eastAsia="Calibri"/>
                <w:sz w:val="28"/>
                <w:szCs w:val="28"/>
              </w:rPr>
              <w:t>Л</w:t>
            </w:r>
            <w:r w:rsidR="00051EB3" w:rsidRPr="005A5633">
              <w:rPr>
                <w:rFonts w:eastAsia="Calibri"/>
                <w:sz w:val="28"/>
                <w:szCs w:val="28"/>
              </w:rPr>
              <w:t>егка атлетика, гімнастика, волейбол, футбол.</w:t>
            </w:r>
          </w:p>
        </w:tc>
      </w:tr>
    </w:tbl>
    <w:p w:rsidR="00A153FE" w:rsidRPr="00523D1A" w:rsidRDefault="00B05379" w:rsidP="00051EB3">
      <w:pPr>
        <w:shd w:val="clear" w:color="auto" w:fill="FFFFFF"/>
        <w:ind w:firstLine="426"/>
        <w:jc w:val="both"/>
        <w:rPr>
          <w:rFonts w:eastAsia="Calibri"/>
          <w:sz w:val="28"/>
          <w:szCs w:val="28"/>
        </w:rPr>
      </w:pPr>
      <w:r>
        <w:rPr>
          <w:rFonts w:eastAsia="Calibri"/>
          <w:sz w:val="28"/>
          <w:szCs w:val="28"/>
        </w:rPr>
        <w:t xml:space="preserve"> </w:t>
      </w:r>
    </w:p>
    <w:p w:rsidR="00A153FE" w:rsidRPr="00523D1A" w:rsidRDefault="00A153FE" w:rsidP="00A153FE">
      <w:pPr>
        <w:ind w:firstLine="709"/>
        <w:jc w:val="both"/>
        <w:rPr>
          <w:rFonts w:ascii="Calibri" w:eastAsia="Calibri" w:hAnsi="Calibri"/>
          <w:sz w:val="22"/>
          <w:szCs w:val="22"/>
        </w:rPr>
      </w:pPr>
      <w:r w:rsidRPr="00523D1A">
        <w:rPr>
          <w:rFonts w:eastAsia="Calibri"/>
          <w:sz w:val="28"/>
          <w:szCs w:val="28"/>
        </w:rPr>
        <w:t xml:space="preserve">Гранична наповнюваність класів та тривалість уроків встановлюються відповідно до Закону України "Про загальну середню освіту". </w:t>
      </w:r>
    </w:p>
    <w:p w:rsidR="00A153FE" w:rsidRPr="00523D1A" w:rsidRDefault="00A153FE" w:rsidP="00A153FE">
      <w:pPr>
        <w:ind w:firstLine="709"/>
        <w:jc w:val="both"/>
        <w:rPr>
          <w:rFonts w:ascii="Calibri" w:eastAsia="Calibri" w:hAnsi="Calibri"/>
          <w:sz w:val="22"/>
          <w:szCs w:val="22"/>
        </w:rPr>
      </w:pPr>
      <w:r w:rsidRPr="00523D1A">
        <w:rPr>
          <w:rFonts w:eastAsia="Calibri"/>
          <w:sz w:val="28"/>
          <w:szCs w:val="28"/>
        </w:rPr>
        <w:t>Поділ класів на групи при вивченні окремих предметів здійснюється відповідно до наказу Міністерства освіти і науки України від 20.02.2002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 229/6517 (зі змінами).</w:t>
      </w:r>
    </w:p>
    <w:p w:rsidR="00A153FE" w:rsidRPr="00523D1A" w:rsidRDefault="00A153FE" w:rsidP="00A153FE">
      <w:pPr>
        <w:ind w:right="85" w:firstLine="709"/>
        <w:jc w:val="both"/>
        <w:rPr>
          <w:rFonts w:ascii="Calibri" w:eastAsia="Calibri" w:hAnsi="Calibri"/>
          <w:sz w:val="22"/>
          <w:szCs w:val="22"/>
        </w:rPr>
      </w:pPr>
      <w:r w:rsidRPr="00523D1A">
        <w:rPr>
          <w:rFonts w:eastAsia="Calibri"/>
          <w:sz w:val="28"/>
          <w:szCs w:val="28"/>
        </w:rPr>
        <w:t xml:space="preserve">Відповідно до постанови Кабінету Міністрів України від 23 листопада 2011 року № 1392 "Про затвердження Державного стандарту базової і повної </w:t>
      </w:r>
      <w:r w:rsidRPr="00523D1A">
        <w:rPr>
          <w:rFonts w:eastAsia="Calibri"/>
          <w:sz w:val="28"/>
          <w:szCs w:val="28"/>
        </w:rPr>
        <w:lastRenderedPageBreak/>
        <w:t>загальної середньої освіти" години фізичної культури не враховуються при визначенні гранично допустимого навантаження учнів.</w:t>
      </w:r>
    </w:p>
    <w:p w:rsidR="003363C4" w:rsidRPr="005A5633" w:rsidRDefault="00433255" w:rsidP="005A5633">
      <w:pPr>
        <w:ind w:right="85" w:firstLine="426"/>
        <w:jc w:val="both"/>
        <w:rPr>
          <w:rFonts w:eastAsia="Calibri"/>
          <w:sz w:val="28"/>
          <w:szCs w:val="28"/>
        </w:rPr>
      </w:pPr>
      <w:r w:rsidRPr="005A77A0">
        <w:rPr>
          <w:rFonts w:eastAsia="Calibri"/>
          <w:sz w:val="28"/>
          <w:szCs w:val="28"/>
        </w:rPr>
        <w:t>Варіативна складова навчальних планів використовується на</w:t>
      </w:r>
      <w:r w:rsidR="005A5633">
        <w:rPr>
          <w:rFonts w:eastAsia="Calibri"/>
          <w:sz w:val="28"/>
          <w:szCs w:val="28"/>
        </w:rPr>
        <w:t xml:space="preserve"> </w:t>
      </w:r>
      <w:r w:rsidRPr="005A5633">
        <w:rPr>
          <w:rFonts w:eastAsia="Calibri"/>
          <w:sz w:val="28"/>
          <w:szCs w:val="28"/>
        </w:rPr>
        <w:t>підсилення предметів інваріантної складової. У такому разі розподіл годин на вивчення тієї чи іншої теми навчальної програми здійснюється вчителем самостійно. Розподіл годин фіксується у календарному плані, який погоджується директором закладу освіти чи його заступником. Вчитель зазначає проведені уроки у частині класного журналу, відведеного для предмета, на підсилення якого використано зазначені години;</w:t>
      </w:r>
    </w:p>
    <w:p w:rsidR="00955F14" w:rsidRDefault="00051EB3" w:rsidP="00051EB3">
      <w:pPr>
        <w:shd w:val="clear" w:color="auto" w:fill="FFFFFF"/>
        <w:ind w:firstLine="426"/>
        <w:jc w:val="both"/>
        <w:rPr>
          <w:rFonts w:eastAsia="Calibri"/>
          <w:sz w:val="28"/>
          <w:szCs w:val="28"/>
        </w:rPr>
      </w:pPr>
      <w:r>
        <w:rPr>
          <w:rFonts w:eastAsia="Calibri"/>
          <w:sz w:val="28"/>
          <w:szCs w:val="28"/>
        </w:rPr>
        <w:t>За рахунок годин варіативної складової заплановано збільшення годин на вивчення таких предметів:</w:t>
      </w:r>
    </w:p>
    <w:tbl>
      <w:tblPr>
        <w:tblStyle w:val="a7"/>
        <w:tblW w:w="0" w:type="auto"/>
        <w:jc w:val="center"/>
        <w:tblLook w:val="04A0" w:firstRow="1" w:lastRow="0" w:firstColumn="1" w:lastColumn="0" w:noHBand="0" w:noVBand="1"/>
      </w:tblPr>
      <w:tblGrid>
        <w:gridCol w:w="1895"/>
        <w:gridCol w:w="3114"/>
        <w:gridCol w:w="1469"/>
      </w:tblGrid>
      <w:tr w:rsidR="00051EB3" w:rsidTr="005445FD">
        <w:trPr>
          <w:jc w:val="center"/>
        </w:trPr>
        <w:tc>
          <w:tcPr>
            <w:tcW w:w="1696" w:type="dxa"/>
          </w:tcPr>
          <w:p w:rsidR="00051EB3" w:rsidRDefault="00051EB3" w:rsidP="00051EB3">
            <w:pPr>
              <w:jc w:val="center"/>
              <w:rPr>
                <w:rFonts w:eastAsia="Calibri"/>
                <w:sz w:val="28"/>
                <w:szCs w:val="28"/>
              </w:rPr>
            </w:pPr>
            <w:r>
              <w:rPr>
                <w:rFonts w:eastAsia="Calibri"/>
                <w:sz w:val="28"/>
                <w:szCs w:val="28"/>
              </w:rPr>
              <w:t>Клас</w:t>
            </w:r>
          </w:p>
        </w:tc>
        <w:tc>
          <w:tcPr>
            <w:tcW w:w="3114" w:type="dxa"/>
          </w:tcPr>
          <w:p w:rsidR="00051EB3" w:rsidRDefault="00051EB3" w:rsidP="00051EB3">
            <w:pPr>
              <w:jc w:val="center"/>
              <w:rPr>
                <w:rFonts w:eastAsia="Calibri"/>
                <w:sz w:val="28"/>
                <w:szCs w:val="28"/>
              </w:rPr>
            </w:pPr>
            <w:r>
              <w:rPr>
                <w:rFonts w:eastAsia="Calibri"/>
                <w:sz w:val="28"/>
                <w:szCs w:val="28"/>
              </w:rPr>
              <w:t>Предмет</w:t>
            </w:r>
          </w:p>
        </w:tc>
        <w:tc>
          <w:tcPr>
            <w:tcW w:w="1469" w:type="dxa"/>
          </w:tcPr>
          <w:p w:rsidR="00051EB3" w:rsidRDefault="00051EB3" w:rsidP="00051EB3">
            <w:pPr>
              <w:jc w:val="center"/>
              <w:rPr>
                <w:rFonts w:eastAsia="Calibri"/>
                <w:sz w:val="28"/>
                <w:szCs w:val="28"/>
              </w:rPr>
            </w:pPr>
            <w:r>
              <w:rPr>
                <w:rFonts w:eastAsia="Calibri"/>
                <w:sz w:val="28"/>
                <w:szCs w:val="28"/>
              </w:rPr>
              <w:t>Додаткова кількість годин</w:t>
            </w:r>
          </w:p>
        </w:tc>
      </w:tr>
      <w:tr w:rsidR="00A164AC" w:rsidRPr="00B05379" w:rsidTr="005445FD">
        <w:trPr>
          <w:jc w:val="center"/>
        </w:trPr>
        <w:tc>
          <w:tcPr>
            <w:tcW w:w="1696" w:type="dxa"/>
            <w:vMerge w:val="restart"/>
          </w:tcPr>
          <w:p w:rsidR="00A164AC" w:rsidRPr="00AE2797" w:rsidRDefault="00A164AC" w:rsidP="00D51393">
            <w:pPr>
              <w:rPr>
                <w:rFonts w:eastAsia="Calibri"/>
                <w:sz w:val="28"/>
                <w:szCs w:val="28"/>
              </w:rPr>
            </w:pPr>
            <w:r w:rsidRPr="00AE2797">
              <w:rPr>
                <w:rFonts w:eastAsia="Calibri"/>
                <w:sz w:val="28"/>
                <w:szCs w:val="28"/>
              </w:rPr>
              <w:t>7-А,Б,В</w:t>
            </w:r>
            <w:r w:rsidR="00AE2797" w:rsidRPr="00AE2797">
              <w:rPr>
                <w:rFonts w:eastAsia="Calibri"/>
                <w:sz w:val="28"/>
                <w:szCs w:val="28"/>
              </w:rPr>
              <w:t>,Г,Д</w:t>
            </w:r>
            <w:r w:rsidR="005A5633">
              <w:rPr>
                <w:rFonts w:eastAsia="Calibri"/>
                <w:sz w:val="28"/>
                <w:szCs w:val="28"/>
              </w:rPr>
              <w:t>,Е,Є</w:t>
            </w:r>
          </w:p>
        </w:tc>
        <w:tc>
          <w:tcPr>
            <w:tcW w:w="3114" w:type="dxa"/>
          </w:tcPr>
          <w:p w:rsidR="00A164AC" w:rsidRPr="00AE2797" w:rsidRDefault="00A164AC" w:rsidP="00D51393">
            <w:pPr>
              <w:jc w:val="center"/>
              <w:rPr>
                <w:rFonts w:eastAsia="Calibri"/>
                <w:sz w:val="28"/>
                <w:szCs w:val="28"/>
              </w:rPr>
            </w:pPr>
            <w:r w:rsidRPr="00AE2797">
              <w:rPr>
                <w:rFonts w:eastAsia="Calibri"/>
                <w:sz w:val="28"/>
                <w:szCs w:val="28"/>
              </w:rPr>
              <w:t>Українська мова</w:t>
            </w:r>
          </w:p>
        </w:tc>
        <w:tc>
          <w:tcPr>
            <w:tcW w:w="1469" w:type="dxa"/>
          </w:tcPr>
          <w:p w:rsidR="00A164AC" w:rsidRPr="00AE2797" w:rsidRDefault="00A164AC" w:rsidP="00D51393">
            <w:pPr>
              <w:jc w:val="center"/>
              <w:rPr>
                <w:rFonts w:eastAsia="Calibri"/>
                <w:sz w:val="28"/>
                <w:szCs w:val="28"/>
              </w:rPr>
            </w:pPr>
            <w:r w:rsidRPr="00AE2797">
              <w:rPr>
                <w:rFonts w:eastAsia="Calibri"/>
                <w:sz w:val="28"/>
                <w:szCs w:val="28"/>
              </w:rPr>
              <w:t>+1</w:t>
            </w:r>
          </w:p>
        </w:tc>
      </w:tr>
      <w:tr w:rsidR="00A164AC" w:rsidRPr="00B05379" w:rsidTr="005445FD">
        <w:trPr>
          <w:jc w:val="center"/>
        </w:trPr>
        <w:tc>
          <w:tcPr>
            <w:tcW w:w="1696" w:type="dxa"/>
            <w:vMerge/>
          </w:tcPr>
          <w:p w:rsidR="00A164AC" w:rsidRPr="00AE2797" w:rsidRDefault="00A164AC" w:rsidP="00D51393">
            <w:pPr>
              <w:rPr>
                <w:rFonts w:eastAsia="Calibri"/>
                <w:sz w:val="28"/>
                <w:szCs w:val="28"/>
              </w:rPr>
            </w:pPr>
          </w:p>
        </w:tc>
        <w:tc>
          <w:tcPr>
            <w:tcW w:w="3114" w:type="dxa"/>
          </w:tcPr>
          <w:p w:rsidR="00A164AC" w:rsidRPr="00AE2797" w:rsidRDefault="00A164AC" w:rsidP="00D51393">
            <w:pPr>
              <w:jc w:val="center"/>
              <w:rPr>
                <w:rFonts w:eastAsia="Calibri"/>
                <w:sz w:val="28"/>
                <w:szCs w:val="28"/>
              </w:rPr>
            </w:pPr>
            <w:r w:rsidRPr="00AE2797">
              <w:rPr>
                <w:rFonts w:eastAsia="Calibri"/>
                <w:sz w:val="28"/>
                <w:szCs w:val="28"/>
              </w:rPr>
              <w:t>Англійська мова</w:t>
            </w:r>
          </w:p>
        </w:tc>
        <w:tc>
          <w:tcPr>
            <w:tcW w:w="1469" w:type="dxa"/>
          </w:tcPr>
          <w:p w:rsidR="00A164AC" w:rsidRPr="00AE2797" w:rsidRDefault="00A164AC" w:rsidP="00D51393">
            <w:pPr>
              <w:jc w:val="center"/>
              <w:rPr>
                <w:rFonts w:eastAsia="Calibri"/>
                <w:sz w:val="28"/>
                <w:szCs w:val="28"/>
              </w:rPr>
            </w:pPr>
            <w:r w:rsidRPr="00AE2797">
              <w:rPr>
                <w:rFonts w:eastAsia="Calibri"/>
                <w:sz w:val="28"/>
                <w:szCs w:val="28"/>
              </w:rPr>
              <w:t>+0,5</w:t>
            </w:r>
          </w:p>
        </w:tc>
      </w:tr>
      <w:tr w:rsidR="00A164AC" w:rsidRPr="00B05379" w:rsidTr="005445FD">
        <w:trPr>
          <w:jc w:val="center"/>
        </w:trPr>
        <w:tc>
          <w:tcPr>
            <w:tcW w:w="1696" w:type="dxa"/>
            <w:vMerge/>
          </w:tcPr>
          <w:p w:rsidR="00A164AC" w:rsidRPr="00AE2797" w:rsidRDefault="00A164AC" w:rsidP="00D51393">
            <w:pPr>
              <w:rPr>
                <w:rFonts w:eastAsia="Calibri"/>
                <w:sz w:val="28"/>
                <w:szCs w:val="28"/>
              </w:rPr>
            </w:pPr>
          </w:p>
        </w:tc>
        <w:tc>
          <w:tcPr>
            <w:tcW w:w="3114" w:type="dxa"/>
          </w:tcPr>
          <w:p w:rsidR="00A164AC" w:rsidRPr="00AE2797" w:rsidRDefault="00A164AC" w:rsidP="00D51393">
            <w:pPr>
              <w:jc w:val="center"/>
              <w:rPr>
                <w:rFonts w:eastAsia="Calibri"/>
                <w:sz w:val="28"/>
                <w:szCs w:val="28"/>
              </w:rPr>
            </w:pPr>
            <w:r w:rsidRPr="00AE2797">
              <w:rPr>
                <w:rFonts w:eastAsia="Calibri"/>
                <w:sz w:val="28"/>
                <w:szCs w:val="28"/>
              </w:rPr>
              <w:t>Алгебра</w:t>
            </w:r>
          </w:p>
        </w:tc>
        <w:tc>
          <w:tcPr>
            <w:tcW w:w="1469" w:type="dxa"/>
          </w:tcPr>
          <w:p w:rsidR="00A164AC" w:rsidRPr="00AE2797" w:rsidRDefault="00A164AC" w:rsidP="00D51393">
            <w:pPr>
              <w:jc w:val="center"/>
              <w:rPr>
                <w:rFonts w:eastAsia="Calibri"/>
                <w:sz w:val="28"/>
                <w:szCs w:val="28"/>
              </w:rPr>
            </w:pPr>
            <w:r w:rsidRPr="00AE2797">
              <w:rPr>
                <w:rFonts w:eastAsia="Calibri"/>
                <w:sz w:val="28"/>
                <w:szCs w:val="28"/>
              </w:rPr>
              <w:t>+1</w:t>
            </w:r>
          </w:p>
        </w:tc>
      </w:tr>
      <w:tr w:rsidR="00A164AC" w:rsidRPr="00B05379" w:rsidTr="005445FD">
        <w:trPr>
          <w:jc w:val="center"/>
        </w:trPr>
        <w:tc>
          <w:tcPr>
            <w:tcW w:w="1696" w:type="dxa"/>
            <w:vMerge w:val="restart"/>
          </w:tcPr>
          <w:p w:rsidR="00A164AC" w:rsidRPr="00AE2797" w:rsidRDefault="00A164AC" w:rsidP="00D51393">
            <w:pPr>
              <w:rPr>
                <w:rFonts w:eastAsia="Calibri"/>
                <w:sz w:val="28"/>
                <w:szCs w:val="28"/>
              </w:rPr>
            </w:pPr>
            <w:r w:rsidRPr="00AE2797">
              <w:rPr>
                <w:rFonts w:eastAsia="Calibri"/>
                <w:sz w:val="28"/>
                <w:szCs w:val="28"/>
              </w:rPr>
              <w:t>8-А,Б,В</w:t>
            </w:r>
            <w:r w:rsidR="005A5633">
              <w:rPr>
                <w:rFonts w:eastAsia="Calibri"/>
                <w:sz w:val="28"/>
                <w:szCs w:val="28"/>
              </w:rPr>
              <w:t>,Г,Д</w:t>
            </w:r>
          </w:p>
        </w:tc>
        <w:tc>
          <w:tcPr>
            <w:tcW w:w="3114" w:type="dxa"/>
          </w:tcPr>
          <w:p w:rsidR="00A164AC" w:rsidRPr="00AE2797" w:rsidRDefault="00A164AC" w:rsidP="00D51393">
            <w:pPr>
              <w:jc w:val="center"/>
              <w:rPr>
                <w:rFonts w:eastAsia="Calibri"/>
                <w:sz w:val="28"/>
                <w:szCs w:val="28"/>
              </w:rPr>
            </w:pPr>
            <w:r w:rsidRPr="00AE2797">
              <w:rPr>
                <w:rFonts w:eastAsia="Calibri"/>
                <w:sz w:val="28"/>
                <w:szCs w:val="28"/>
              </w:rPr>
              <w:t>Українська мова</w:t>
            </w:r>
          </w:p>
        </w:tc>
        <w:tc>
          <w:tcPr>
            <w:tcW w:w="1469" w:type="dxa"/>
          </w:tcPr>
          <w:p w:rsidR="00A164AC" w:rsidRPr="00AE2797" w:rsidRDefault="00A164AC" w:rsidP="00D51393">
            <w:pPr>
              <w:jc w:val="center"/>
              <w:rPr>
                <w:rFonts w:eastAsia="Calibri"/>
                <w:sz w:val="28"/>
                <w:szCs w:val="28"/>
              </w:rPr>
            </w:pPr>
            <w:r w:rsidRPr="00AE2797">
              <w:rPr>
                <w:rFonts w:eastAsia="Calibri"/>
                <w:sz w:val="28"/>
                <w:szCs w:val="28"/>
              </w:rPr>
              <w:t>+1</w:t>
            </w:r>
          </w:p>
        </w:tc>
      </w:tr>
      <w:tr w:rsidR="00A164AC" w:rsidRPr="00B05379" w:rsidTr="005445FD">
        <w:trPr>
          <w:jc w:val="center"/>
        </w:trPr>
        <w:tc>
          <w:tcPr>
            <w:tcW w:w="1696" w:type="dxa"/>
            <w:vMerge/>
          </w:tcPr>
          <w:p w:rsidR="00A164AC" w:rsidRPr="00AE2797" w:rsidRDefault="00A164AC" w:rsidP="00D51393">
            <w:pPr>
              <w:rPr>
                <w:rFonts w:eastAsia="Calibri"/>
                <w:sz w:val="28"/>
                <w:szCs w:val="28"/>
              </w:rPr>
            </w:pPr>
          </w:p>
        </w:tc>
        <w:tc>
          <w:tcPr>
            <w:tcW w:w="3114" w:type="dxa"/>
          </w:tcPr>
          <w:p w:rsidR="00A164AC" w:rsidRPr="00AE2797" w:rsidRDefault="00A164AC" w:rsidP="00D51393">
            <w:pPr>
              <w:jc w:val="center"/>
              <w:rPr>
                <w:rFonts w:eastAsia="Calibri"/>
                <w:sz w:val="28"/>
                <w:szCs w:val="28"/>
              </w:rPr>
            </w:pPr>
            <w:r w:rsidRPr="00AE2797">
              <w:rPr>
                <w:rFonts w:eastAsia="Calibri"/>
                <w:sz w:val="28"/>
                <w:szCs w:val="28"/>
              </w:rPr>
              <w:t>Англійська мова</w:t>
            </w:r>
          </w:p>
        </w:tc>
        <w:tc>
          <w:tcPr>
            <w:tcW w:w="1469" w:type="dxa"/>
          </w:tcPr>
          <w:p w:rsidR="00A164AC" w:rsidRPr="00AE2797" w:rsidRDefault="00A164AC" w:rsidP="00D51393">
            <w:pPr>
              <w:jc w:val="center"/>
              <w:rPr>
                <w:rFonts w:eastAsia="Calibri"/>
                <w:sz w:val="28"/>
                <w:szCs w:val="28"/>
              </w:rPr>
            </w:pPr>
            <w:r w:rsidRPr="00AE2797">
              <w:rPr>
                <w:rFonts w:eastAsia="Calibri"/>
                <w:sz w:val="28"/>
                <w:szCs w:val="28"/>
              </w:rPr>
              <w:t>+1</w:t>
            </w:r>
          </w:p>
        </w:tc>
      </w:tr>
      <w:tr w:rsidR="00A164AC" w:rsidRPr="00B05379" w:rsidTr="005445FD">
        <w:trPr>
          <w:jc w:val="center"/>
        </w:trPr>
        <w:tc>
          <w:tcPr>
            <w:tcW w:w="1696" w:type="dxa"/>
            <w:vMerge/>
          </w:tcPr>
          <w:p w:rsidR="00A164AC" w:rsidRPr="00AE2797" w:rsidRDefault="00A164AC" w:rsidP="00D51393">
            <w:pPr>
              <w:rPr>
                <w:rFonts w:eastAsia="Calibri"/>
                <w:sz w:val="28"/>
                <w:szCs w:val="28"/>
              </w:rPr>
            </w:pPr>
          </w:p>
        </w:tc>
        <w:tc>
          <w:tcPr>
            <w:tcW w:w="3114" w:type="dxa"/>
          </w:tcPr>
          <w:p w:rsidR="00A164AC" w:rsidRPr="00AE2797" w:rsidRDefault="00A164AC" w:rsidP="00D51393">
            <w:pPr>
              <w:jc w:val="center"/>
              <w:rPr>
                <w:rFonts w:eastAsia="Calibri"/>
                <w:sz w:val="28"/>
                <w:szCs w:val="28"/>
              </w:rPr>
            </w:pPr>
            <w:r w:rsidRPr="00AE2797">
              <w:rPr>
                <w:rFonts w:eastAsia="Calibri"/>
                <w:sz w:val="28"/>
                <w:szCs w:val="28"/>
              </w:rPr>
              <w:t>Алгебра</w:t>
            </w:r>
          </w:p>
        </w:tc>
        <w:tc>
          <w:tcPr>
            <w:tcW w:w="1469" w:type="dxa"/>
          </w:tcPr>
          <w:p w:rsidR="00A164AC" w:rsidRPr="00AE2797" w:rsidRDefault="00A164AC" w:rsidP="00D51393">
            <w:pPr>
              <w:jc w:val="center"/>
              <w:rPr>
                <w:rFonts w:eastAsia="Calibri"/>
                <w:sz w:val="28"/>
                <w:szCs w:val="28"/>
              </w:rPr>
            </w:pPr>
            <w:r w:rsidRPr="00AE2797">
              <w:rPr>
                <w:rFonts w:eastAsia="Calibri"/>
                <w:sz w:val="28"/>
                <w:szCs w:val="28"/>
              </w:rPr>
              <w:t>+1</w:t>
            </w:r>
          </w:p>
        </w:tc>
      </w:tr>
      <w:tr w:rsidR="00A164AC" w:rsidRPr="00B05379" w:rsidTr="005445FD">
        <w:trPr>
          <w:jc w:val="center"/>
        </w:trPr>
        <w:tc>
          <w:tcPr>
            <w:tcW w:w="1696" w:type="dxa"/>
            <w:vMerge w:val="restart"/>
          </w:tcPr>
          <w:p w:rsidR="00A164AC" w:rsidRPr="00AE2797" w:rsidRDefault="00A164AC" w:rsidP="00D51393">
            <w:pPr>
              <w:rPr>
                <w:rFonts w:eastAsia="Calibri"/>
                <w:sz w:val="28"/>
                <w:szCs w:val="28"/>
              </w:rPr>
            </w:pPr>
            <w:r w:rsidRPr="00AE2797">
              <w:rPr>
                <w:rFonts w:eastAsia="Calibri"/>
                <w:sz w:val="28"/>
                <w:szCs w:val="28"/>
              </w:rPr>
              <w:t>9-А,Б</w:t>
            </w:r>
            <w:r w:rsidR="00AE2797" w:rsidRPr="00AE2797">
              <w:rPr>
                <w:rFonts w:eastAsia="Calibri"/>
                <w:sz w:val="28"/>
                <w:szCs w:val="28"/>
              </w:rPr>
              <w:t>,В</w:t>
            </w:r>
          </w:p>
        </w:tc>
        <w:tc>
          <w:tcPr>
            <w:tcW w:w="3114" w:type="dxa"/>
          </w:tcPr>
          <w:p w:rsidR="00A164AC" w:rsidRPr="00AE2797" w:rsidRDefault="00A164AC" w:rsidP="00D51393">
            <w:pPr>
              <w:jc w:val="center"/>
              <w:rPr>
                <w:rFonts w:eastAsia="Calibri"/>
                <w:sz w:val="28"/>
                <w:szCs w:val="28"/>
              </w:rPr>
            </w:pPr>
            <w:r w:rsidRPr="00AE2797">
              <w:rPr>
                <w:rFonts w:eastAsia="Calibri"/>
                <w:sz w:val="28"/>
                <w:szCs w:val="28"/>
              </w:rPr>
              <w:t>Українська мова</w:t>
            </w:r>
          </w:p>
        </w:tc>
        <w:tc>
          <w:tcPr>
            <w:tcW w:w="1469" w:type="dxa"/>
          </w:tcPr>
          <w:p w:rsidR="00A164AC" w:rsidRPr="00AE2797" w:rsidRDefault="00A164AC" w:rsidP="00D51393">
            <w:pPr>
              <w:jc w:val="center"/>
              <w:rPr>
                <w:rFonts w:eastAsia="Calibri"/>
                <w:sz w:val="28"/>
                <w:szCs w:val="28"/>
              </w:rPr>
            </w:pPr>
            <w:r w:rsidRPr="00AE2797">
              <w:rPr>
                <w:rFonts w:eastAsia="Calibri"/>
                <w:sz w:val="28"/>
                <w:szCs w:val="28"/>
              </w:rPr>
              <w:t>+1</w:t>
            </w:r>
          </w:p>
        </w:tc>
      </w:tr>
      <w:tr w:rsidR="00A164AC" w:rsidRPr="00B05379" w:rsidTr="005445FD">
        <w:trPr>
          <w:jc w:val="center"/>
        </w:trPr>
        <w:tc>
          <w:tcPr>
            <w:tcW w:w="1696" w:type="dxa"/>
            <w:vMerge/>
          </w:tcPr>
          <w:p w:rsidR="00A164AC" w:rsidRPr="00AE2797" w:rsidRDefault="00A164AC" w:rsidP="00D51393">
            <w:pPr>
              <w:rPr>
                <w:rFonts w:eastAsia="Calibri"/>
                <w:sz w:val="28"/>
                <w:szCs w:val="28"/>
              </w:rPr>
            </w:pPr>
          </w:p>
        </w:tc>
        <w:tc>
          <w:tcPr>
            <w:tcW w:w="3114" w:type="dxa"/>
          </w:tcPr>
          <w:p w:rsidR="00A164AC" w:rsidRPr="00AE2797" w:rsidRDefault="00A164AC" w:rsidP="00D51393">
            <w:pPr>
              <w:jc w:val="center"/>
              <w:rPr>
                <w:rFonts w:eastAsia="Calibri"/>
                <w:sz w:val="28"/>
                <w:szCs w:val="28"/>
              </w:rPr>
            </w:pPr>
            <w:r w:rsidRPr="00AE2797">
              <w:rPr>
                <w:rFonts w:eastAsia="Calibri"/>
                <w:sz w:val="28"/>
                <w:szCs w:val="28"/>
              </w:rPr>
              <w:t>Англійська мова</w:t>
            </w:r>
          </w:p>
        </w:tc>
        <w:tc>
          <w:tcPr>
            <w:tcW w:w="1469" w:type="dxa"/>
          </w:tcPr>
          <w:p w:rsidR="00A164AC" w:rsidRPr="00AE2797" w:rsidRDefault="00A164AC" w:rsidP="00D51393">
            <w:pPr>
              <w:jc w:val="center"/>
              <w:rPr>
                <w:rFonts w:eastAsia="Calibri"/>
                <w:sz w:val="28"/>
                <w:szCs w:val="28"/>
              </w:rPr>
            </w:pPr>
            <w:r w:rsidRPr="00AE2797">
              <w:rPr>
                <w:rFonts w:eastAsia="Calibri"/>
                <w:sz w:val="28"/>
                <w:szCs w:val="28"/>
              </w:rPr>
              <w:t>+1</w:t>
            </w:r>
          </w:p>
        </w:tc>
      </w:tr>
      <w:tr w:rsidR="00A164AC" w:rsidRPr="00B05379" w:rsidTr="005445FD">
        <w:trPr>
          <w:jc w:val="center"/>
        </w:trPr>
        <w:tc>
          <w:tcPr>
            <w:tcW w:w="1696" w:type="dxa"/>
            <w:vMerge/>
          </w:tcPr>
          <w:p w:rsidR="00A164AC" w:rsidRPr="00AE2797" w:rsidRDefault="00A164AC" w:rsidP="00D51393">
            <w:pPr>
              <w:rPr>
                <w:rFonts w:eastAsia="Calibri"/>
                <w:sz w:val="28"/>
                <w:szCs w:val="28"/>
              </w:rPr>
            </w:pPr>
          </w:p>
        </w:tc>
        <w:tc>
          <w:tcPr>
            <w:tcW w:w="3114" w:type="dxa"/>
          </w:tcPr>
          <w:p w:rsidR="00A164AC" w:rsidRPr="00AE2797" w:rsidRDefault="00A164AC" w:rsidP="00D51393">
            <w:pPr>
              <w:jc w:val="center"/>
              <w:rPr>
                <w:rFonts w:eastAsia="Calibri"/>
                <w:sz w:val="28"/>
                <w:szCs w:val="28"/>
              </w:rPr>
            </w:pPr>
            <w:r w:rsidRPr="00AE2797">
              <w:rPr>
                <w:rFonts w:eastAsia="Calibri"/>
                <w:sz w:val="28"/>
                <w:szCs w:val="28"/>
              </w:rPr>
              <w:t>Алгебра</w:t>
            </w:r>
          </w:p>
        </w:tc>
        <w:tc>
          <w:tcPr>
            <w:tcW w:w="1469" w:type="dxa"/>
          </w:tcPr>
          <w:p w:rsidR="00A164AC" w:rsidRPr="00AE2797" w:rsidRDefault="00A164AC" w:rsidP="00D51393">
            <w:pPr>
              <w:jc w:val="center"/>
              <w:rPr>
                <w:rFonts w:eastAsia="Calibri"/>
                <w:sz w:val="28"/>
                <w:szCs w:val="28"/>
              </w:rPr>
            </w:pPr>
            <w:r w:rsidRPr="00AE2797">
              <w:rPr>
                <w:rFonts w:eastAsia="Calibri"/>
                <w:sz w:val="28"/>
                <w:szCs w:val="28"/>
              </w:rPr>
              <w:t>+1</w:t>
            </w:r>
          </w:p>
        </w:tc>
      </w:tr>
    </w:tbl>
    <w:p w:rsidR="00433255" w:rsidRPr="006E708D" w:rsidRDefault="00433255" w:rsidP="00433255">
      <w:pPr>
        <w:shd w:val="clear" w:color="auto" w:fill="FFFFFF"/>
        <w:ind w:firstLine="426"/>
        <w:jc w:val="both"/>
        <w:rPr>
          <w:rFonts w:eastAsia="Calibri"/>
          <w:sz w:val="28"/>
          <w:szCs w:val="28"/>
        </w:rPr>
      </w:pPr>
      <w:r w:rsidRPr="006E708D">
        <w:rPr>
          <w:rFonts w:eastAsia="Calibri"/>
          <w:sz w:val="28"/>
          <w:szCs w:val="28"/>
        </w:rPr>
        <w:t>Для недопущення перевантаження учнів необхідно враховувати їх навчання в закладах освіти іншого типу (художніх, музичних, спортивних школах тощо). Так, у закладі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AF2B74" w:rsidRPr="006E708D" w:rsidRDefault="00AF2B74" w:rsidP="00B53E97">
      <w:pPr>
        <w:ind w:left="349"/>
        <w:jc w:val="center"/>
        <w:textAlignment w:val="baseline"/>
        <w:rPr>
          <w:rFonts w:eastAsia="Calibri"/>
          <w:sz w:val="28"/>
          <w:szCs w:val="28"/>
          <w:lang w:bidi="uk-UA"/>
        </w:rPr>
      </w:pPr>
    </w:p>
    <w:p w:rsidR="00B53E97" w:rsidRPr="006E708D" w:rsidRDefault="00B53E97" w:rsidP="00B53E97">
      <w:pPr>
        <w:ind w:left="349"/>
        <w:jc w:val="center"/>
        <w:textAlignment w:val="baseline"/>
        <w:rPr>
          <w:b/>
          <w:color w:val="000000"/>
          <w:sz w:val="28"/>
          <w:szCs w:val="28"/>
          <w:lang w:eastAsia="ru-RU"/>
        </w:rPr>
      </w:pPr>
      <w:r w:rsidRPr="006E708D">
        <w:rPr>
          <w:b/>
          <w:color w:val="000000"/>
          <w:sz w:val="28"/>
          <w:szCs w:val="28"/>
          <w:lang w:eastAsia="ru-RU"/>
        </w:rPr>
        <w:t>Форми організації освітнього процесу</w:t>
      </w:r>
    </w:p>
    <w:p w:rsidR="00D55823" w:rsidRPr="006E708D" w:rsidRDefault="00D55823" w:rsidP="00D55823">
      <w:pPr>
        <w:ind w:firstLine="709"/>
        <w:jc w:val="both"/>
        <w:rPr>
          <w:rFonts w:eastAsia="Calibri"/>
          <w:sz w:val="28"/>
          <w:szCs w:val="28"/>
        </w:rPr>
      </w:pPr>
      <w:r w:rsidRPr="006E708D">
        <w:rPr>
          <w:rFonts w:eastAsia="Calibri"/>
          <w:sz w:val="28"/>
          <w:szCs w:val="28"/>
        </w:rPr>
        <w:t>Освітню програму укладено за такими освітніми галузями:</w:t>
      </w:r>
    </w:p>
    <w:p w:rsidR="00D55823" w:rsidRPr="006E708D" w:rsidRDefault="00D55823" w:rsidP="00D55823">
      <w:pPr>
        <w:ind w:left="709"/>
        <w:jc w:val="both"/>
        <w:rPr>
          <w:rFonts w:eastAsia="Calibri"/>
          <w:sz w:val="28"/>
          <w:szCs w:val="28"/>
        </w:rPr>
      </w:pPr>
      <w:r w:rsidRPr="006E708D">
        <w:rPr>
          <w:rFonts w:eastAsia="Calibri"/>
          <w:sz w:val="28"/>
          <w:szCs w:val="28"/>
        </w:rPr>
        <w:t xml:space="preserve">Мови і літератури </w:t>
      </w:r>
    </w:p>
    <w:p w:rsidR="00D55823" w:rsidRPr="006E708D" w:rsidRDefault="00D55823" w:rsidP="00D55823">
      <w:pPr>
        <w:ind w:left="709"/>
        <w:jc w:val="both"/>
        <w:rPr>
          <w:rFonts w:eastAsia="Calibri"/>
          <w:sz w:val="28"/>
          <w:szCs w:val="28"/>
        </w:rPr>
      </w:pPr>
      <w:r w:rsidRPr="006E708D">
        <w:rPr>
          <w:rFonts w:eastAsia="Calibri"/>
          <w:sz w:val="28"/>
          <w:szCs w:val="28"/>
        </w:rPr>
        <w:t>Суспільствознавство</w:t>
      </w:r>
    </w:p>
    <w:p w:rsidR="00D55823" w:rsidRPr="006E708D" w:rsidRDefault="00D55823" w:rsidP="00D55823">
      <w:pPr>
        <w:ind w:left="709"/>
        <w:jc w:val="both"/>
        <w:rPr>
          <w:rFonts w:eastAsia="Calibri"/>
          <w:sz w:val="28"/>
          <w:szCs w:val="28"/>
        </w:rPr>
      </w:pPr>
      <w:r w:rsidRPr="006E708D">
        <w:rPr>
          <w:rFonts w:eastAsia="Calibri"/>
          <w:sz w:val="28"/>
          <w:szCs w:val="28"/>
        </w:rPr>
        <w:t>Мистецтво</w:t>
      </w:r>
    </w:p>
    <w:p w:rsidR="00D55823" w:rsidRPr="006E708D" w:rsidRDefault="00D55823" w:rsidP="00D55823">
      <w:pPr>
        <w:ind w:left="709"/>
        <w:jc w:val="both"/>
        <w:rPr>
          <w:rFonts w:eastAsia="Calibri"/>
          <w:sz w:val="28"/>
          <w:szCs w:val="28"/>
        </w:rPr>
      </w:pPr>
      <w:r w:rsidRPr="006E708D">
        <w:rPr>
          <w:rFonts w:eastAsia="Calibri"/>
          <w:sz w:val="28"/>
          <w:szCs w:val="28"/>
        </w:rPr>
        <w:t>Математика</w:t>
      </w:r>
    </w:p>
    <w:p w:rsidR="00D55823" w:rsidRPr="006E708D" w:rsidRDefault="00D55823" w:rsidP="00D55823">
      <w:pPr>
        <w:ind w:left="709"/>
        <w:jc w:val="both"/>
        <w:rPr>
          <w:rFonts w:eastAsia="Calibri"/>
          <w:sz w:val="28"/>
          <w:szCs w:val="28"/>
        </w:rPr>
      </w:pPr>
      <w:r w:rsidRPr="006E708D">
        <w:rPr>
          <w:rFonts w:eastAsia="Calibri"/>
          <w:sz w:val="28"/>
          <w:szCs w:val="28"/>
        </w:rPr>
        <w:t>Природознавство</w:t>
      </w:r>
    </w:p>
    <w:p w:rsidR="00D55823" w:rsidRPr="006E708D" w:rsidRDefault="00D55823" w:rsidP="00D55823">
      <w:pPr>
        <w:ind w:left="709"/>
        <w:jc w:val="both"/>
        <w:rPr>
          <w:rFonts w:eastAsia="Calibri"/>
          <w:b/>
          <w:i/>
          <w:sz w:val="28"/>
          <w:szCs w:val="28"/>
        </w:rPr>
      </w:pPr>
      <w:r w:rsidRPr="006E708D">
        <w:rPr>
          <w:rFonts w:eastAsia="Calibri"/>
          <w:sz w:val="28"/>
          <w:szCs w:val="28"/>
        </w:rPr>
        <w:t>Технології</w:t>
      </w:r>
    </w:p>
    <w:p w:rsidR="00D55823" w:rsidRPr="005A5633" w:rsidRDefault="00D55823" w:rsidP="005A5633">
      <w:pPr>
        <w:ind w:left="709"/>
        <w:jc w:val="both"/>
        <w:rPr>
          <w:rFonts w:eastAsia="Calibri"/>
          <w:sz w:val="28"/>
          <w:szCs w:val="28"/>
        </w:rPr>
      </w:pPr>
      <w:r w:rsidRPr="006E708D">
        <w:rPr>
          <w:rFonts w:eastAsia="Calibri"/>
          <w:sz w:val="28"/>
          <w:szCs w:val="28"/>
        </w:rPr>
        <w:t>Здоров’я і фізична культура</w:t>
      </w:r>
    </w:p>
    <w:p w:rsidR="005A5633" w:rsidRPr="006E708D" w:rsidRDefault="00D55823" w:rsidP="00497992">
      <w:pPr>
        <w:ind w:firstLine="709"/>
        <w:jc w:val="both"/>
        <w:rPr>
          <w:rFonts w:eastAsia="Calibri"/>
          <w:sz w:val="28"/>
          <w:szCs w:val="28"/>
        </w:rPr>
      </w:pPr>
      <w:r w:rsidRPr="006E708D">
        <w:rPr>
          <w:rFonts w:eastAsia="Calibri"/>
          <w:b/>
          <w:i/>
          <w:sz w:val="28"/>
          <w:szCs w:val="28"/>
        </w:rPr>
        <w:t>Логічна послідовність вивчення предметів</w:t>
      </w:r>
      <w:r w:rsidRPr="006E708D">
        <w:rPr>
          <w:rFonts w:eastAsia="Calibri"/>
          <w:sz w:val="28"/>
          <w:szCs w:val="28"/>
        </w:rPr>
        <w:t xml:space="preserve"> розкривається у відповідних </w:t>
      </w:r>
      <w:proofErr w:type="spellStart"/>
      <w:r w:rsidRPr="006E708D">
        <w:rPr>
          <w:rFonts w:eastAsia="Calibri"/>
          <w:b/>
          <w:i/>
          <w:sz w:val="28"/>
          <w:szCs w:val="28"/>
        </w:rPr>
        <w:t>навчальнихпрограмах</w:t>
      </w:r>
      <w:proofErr w:type="spellEnd"/>
      <w:r w:rsidRPr="006E708D">
        <w:rPr>
          <w:rFonts w:eastAsia="Calibri"/>
          <w:sz w:val="28"/>
          <w:szCs w:val="28"/>
        </w:rPr>
        <w:t>.</w:t>
      </w:r>
    </w:p>
    <w:p w:rsidR="005A5633" w:rsidRPr="005A5633" w:rsidRDefault="00D55823" w:rsidP="005A5633">
      <w:pPr>
        <w:ind w:firstLine="709"/>
        <w:jc w:val="center"/>
        <w:rPr>
          <w:rFonts w:eastAsia="Calibri"/>
          <w:sz w:val="28"/>
          <w:szCs w:val="28"/>
        </w:rPr>
      </w:pPr>
      <w:r w:rsidRPr="005A5633">
        <w:rPr>
          <w:rFonts w:eastAsia="Calibri"/>
          <w:b/>
          <w:sz w:val="28"/>
          <w:szCs w:val="28"/>
        </w:rPr>
        <w:t>Рекомендовані форми організації освітнього процесу</w:t>
      </w:r>
    </w:p>
    <w:p w:rsidR="00D55823" w:rsidRPr="006E708D" w:rsidRDefault="005A5633" w:rsidP="005A5633">
      <w:pPr>
        <w:jc w:val="both"/>
        <w:rPr>
          <w:rFonts w:eastAsia="Calibri"/>
          <w:sz w:val="28"/>
          <w:szCs w:val="28"/>
        </w:rPr>
      </w:pPr>
      <w:r>
        <w:rPr>
          <w:rFonts w:eastAsia="Calibri"/>
          <w:sz w:val="28"/>
          <w:szCs w:val="28"/>
        </w:rPr>
        <w:t xml:space="preserve">   </w:t>
      </w:r>
      <w:r w:rsidR="00D55823" w:rsidRPr="006E708D">
        <w:rPr>
          <w:rFonts w:eastAsia="Calibri"/>
          <w:sz w:val="28"/>
          <w:szCs w:val="28"/>
        </w:rPr>
        <w:t xml:space="preserve">Основними формами організації освітнього процесу є різні типи уроку: </w:t>
      </w:r>
    </w:p>
    <w:p w:rsidR="00D55823" w:rsidRPr="005A5633" w:rsidRDefault="00D55823" w:rsidP="005A5633">
      <w:pPr>
        <w:pStyle w:val="a6"/>
        <w:numPr>
          <w:ilvl w:val="0"/>
          <w:numId w:val="14"/>
        </w:numPr>
        <w:tabs>
          <w:tab w:val="left" w:pos="993"/>
        </w:tabs>
        <w:jc w:val="both"/>
        <w:rPr>
          <w:rFonts w:eastAsia="Calibri"/>
          <w:sz w:val="28"/>
          <w:szCs w:val="28"/>
        </w:rPr>
      </w:pPr>
      <w:r w:rsidRPr="005A5633">
        <w:rPr>
          <w:rFonts w:eastAsia="Calibri"/>
          <w:sz w:val="28"/>
          <w:szCs w:val="28"/>
        </w:rPr>
        <w:t xml:space="preserve">формування </w:t>
      </w:r>
      <w:proofErr w:type="spellStart"/>
      <w:r w:rsidRPr="005A5633">
        <w:rPr>
          <w:rFonts w:eastAsia="Calibri"/>
          <w:sz w:val="28"/>
          <w:szCs w:val="28"/>
        </w:rPr>
        <w:t>компетентностей</w:t>
      </w:r>
      <w:proofErr w:type="spellEnd"/>
      <w:r w:rsidRPr="005A5633">
        <w:rPr>
          <w:rFonts w:eastAsia="Calibri"/>
          <w:sz w:val="28"/>
          <w:szCs w:val="28"/>
        </w:rPr>
        <w:t>;</w:t>
      </w:r>
    </w:p>
    <w:p w:rsidR="00D55823" w:rsidRPr="005A5633" w:rsidRDefault="00D55823" w:rsidP="005A5633">
      <w:pPr>
        <w:pStyle w:val="a6"/>
        <w:numPr>
          <w:ilvl w:val="0"/>
          <w:numId w:val="14"/>
        </w:numPr>
        <w:tabs>
          <w:tab w:val="left" w:pos="993"/>
        </w:tabs>
        <w:jc w:val="both"/>
        <w:rPr>
          <w:rFonts w:eastAsia="Calibri"/>
          <w:sz w:val="28"/>
          <w:szCs w:val="28"/>
        </w:rPr>
      </w:pPr>
      <w:r w:rsidRPr="005A5633">
        <w:rPr>
          <w:rFonts w:eastAsia="Calibri"/>
          <w:sz w:val="28"/>
          <w:szCs w:val="28"/>
        </w:rPr>
        <w:t xml:space="preserve">розвитку </w:t>
      </w:r>
      <w:proofErr w:type="spellStart"/>
      <w:r w:rsidRPr="005A5633">
        <w:rPr>
          <w:rFonts w:eastAsia="Calibri"/>
          <w:sz w:val="28"/>
          <w:szCs w:val="28"/>
        </w:rPr>
        <w:t>компетентностей</w:t>
      </w:r>
      <w:proofErr w:type="spellEnd"/>
      <w:r w:rsidRPr="005A5633">
        <w:rPr>
          <w:rFonts w:eastAsia="Calibri"/>
          <w:sz w:val="28"/>
          <w:szCs w:val="28"/>
        </w:rPr>
        <w:t xml:space="preserve">; </w:t>
      </w:r>
    </w:p>
    <w:p w:rsidR="00D55823" w:rsidRPr="005A5633" w:rsidRDefault="00D55823" w:rsidP="005A5633">
      <w:pPr>
        <w:pStyle w:val="a6"/>
        <w:numPr>
          <w:ilvl w:val="0"/>
          <w:numId w:val="14"/>
        </w:numPr>
        <w:tabs>
          <w:tab w:val="left" w:pos="993"/>
        </w:tabs>
        <w:jc w:val="both"/>
        <w:rPr>
          <w:rFonts w:eastAsia="Calibri"/>
          <w:sz w:val="28"/>
          <w:szCs w:val="28"/>
        </w:rPr>
      </w:pPr>
      <w:r w:rsidRPr="005A5633">
        <w:rPr>
          <w:rFonts w:eastAsia="Calibri"/>
          <w:sz w:val="28"/>
          <w:szCs w:val="28"/>
        </w:rPr>
        <w:lastRenderedPageBreak/>
        <w:t xml:space="preserve">перевірки та/або оцінювання досягнення </w:t>
      </w:r>
      <w:proofErr w:type="spellStart"/>
      <w:r w:rsidRPr="005A5633">
        <w:rPr>
          <w:rFonts w:eastAsia="Calibri"/>
          <w:sz w:val="28"/>
          <w:szCs w:val="28"/>
        </w:rPr>
        <w:t>компетентностей</w:t>
      </w:r>
      <w:proofErr w:type="spellEnd"/>
      <w:r w:rsidRPr="005A5633">
        <w:rPr>
          <w:rFonts w:eastAsia="Calibri"/>
          <w:sz w:val="28"/>
          <w:szCs w:val="28"/>
        </w:rPr>
        <w:t xml:space="preserve">; </w:t>
      </w:r>
    </w:p>
    <w:p w:rsidR="00D55823" w:rsidRPr="005A5633" w:rsidRDefault="00D55823" w:rsidP="005A5633">
      <w:pPr>
        <w:pStyle w:val="a6"/>
        <w:numPr>
          <w:ilvl w:val="0"/>
          <w:numId w:val="14"/>
        </w:numPr>
        <w:tabs>
          <w:tab w:val="left" w:pos="993"/>
        </w:tabs>
        <w:jc w:val="both"/>
        <w:rPr>
          <w:rFonts w:eastAsia="Calibri"/>
          <w:sz w:val="28"/>
          <w:szCs w:val="28"/>
        </w:rPr>
      </w:pPr>
      <w:r w:rsidRPr="005A5633">
        <w:rPr>
          <w:rFonts w:eastAsia="Calibri"/>
          <w:sz w:val="28"/>
          <w:szCs w:val="28"/>
        </w:rPr>
        <w:t xml:space="preserve">корекції основних </w:t>
      </w:r>
      <w:proofErr w:type="spellStart"/>
      <w:r w:rsidRPr="005A5633">
        <w:rPr>
          <w:rFonts w:eastAsia="Calibri"/>
          <w:sz w:val="28"/>
          <w:szCs w:val="28"/>
        </w:rPr>
        <w:t>компетентностей</w:t>
      </w:r>
      <w:proofErr w:type="spellEnd"/>
      <w:r w:rsidRPr="005A5633">
        <w:rPr>
          <w:rFonts w:eastAsia="Calibri"/>
          <w:sz w:val="28"/>
          <w:szCs w:val="28"/>
        </w:rPr>
        <w:t xml:space="preserve">; </w:t>
      </w:r>
    </w:p>
    <w:p w:rsidR="00D55823" w:rsidRPr="005A5633" w:rsidRDefault="00D55823" w:rsidP="005A5633">
      <w:pPr>
        <w:pStyle w:val="a6"/>
        <w:numPr>
          <w:ilvl w:val="0"/>
          <w:numId w:val="14"/>
        </w:numPr>
        <w:tabs>
          <w:tab w:val="left" w:pos="993"/>
        </w:tabs>
        <w:jc w:val="both"/>
        <w:rPr>
          <w:rFonts w:eastAsia="Calibri"/>
          <w:sz w:val="28"/>
          <w:szCs w:val="28"/>
        </w:rPr>
      </w:pPr>
      <w:r w:rsidRPr="005A5633">
        <w:rPr>
          <w:sz w:val="28"/>
          <w:szCs w:val="28"/>
        </w:rPr>
        <w:t>комбінований урок</w:t>
      </w:r>
      <w:r w:rsidRPr="005A5633">
        <w:rPr>
          <w:rFonts w:eastAsia="Calibri"/>
          <w:sz w:val="28"/>
          <w:szCs w:val="28"/>
        </w:rPr>
        <w:t>.</w:t>
      </w:r>
    </w:p>
    <w:p w:rsidR="00D55823" w:rsidRPr="006E708D" w:rsidRDefault="00D55823" w:rsidP="00D55823">
      <w:pPr>
        <w:ind w:firstLine="709"/>
        <w:jc w:val="both"/>
        <w:rPr>
          <w:rFonts w:eastAsia="Calibri"/>
          <w:sz w:val="28"/>
          <w:szCs w:val="28"/>
        </w:rPr>
      </w:pPr>
      <w:r w:rsidRPr="006E708D">
        <w:rPr>
          <w:rFonts w:eastAsia="Calibri"/>
          <w:sz w:val="28"/>
          <w:szCs w:val="28"/>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w:t>
      </w:r>
      <w:proofErr w:type="spellStart"/>
      <w:r w:rsidRPr="006E708D">
        <w:rPr>
          <w:rFonts w:eastAsia="Calibri"/>
          <w:sz w:val="28"/>
          <w:szCs w:val="28"/>
        </w:rPr>
        <w:t>уроки</w:t>
      </w:r>
      <w:proofErr w:type="spellEnd"/>
      <w:r w:rsidRPr="006E708D">
        <w:rPr>
          <w:rFonts w:eastAsia="Calibri"/>
          <w:sz w:val="28"/>
          <w:szCs w:val="28"/>
        </w:rPr>
        <w:t xml:space="preserve"> (</w:t>
      </w:r>
      <w:proofErr w:type="spellStart"/>
      <w:r w:rsidRPr="006E708D">
        <w:rPr>
          <w:sz w:val="28"/>
          <w:szCs w:val="28"/>
        </w:rPr>
        <w:t>уроки</w:t>
      </w:r>
      <w:proofErr w:type="spellEnd"/>
      <w:r w:rsidRPr="006E708D">
        <w:rPr>
          <w:sz w:val="28"/>
          <w:szCs w:val="28"/>
        </w:rPr>
        <w:t xml:space="preserve">-«суди», </w:t>
      </w:r>
      <w:r w:rsidRPr="006E708D">
        <w:rPr>
          <w:rFonts w:eastAsia="Calibri"/>
          <w:sz w:val="28"/>
          <w:szCs w:val="28"/>
        </w:rPr>
        <w:t>урок-</w:t>
      </w:r>
      <w:r w:rsidRPr="006E708D">
        <w:rPr>
          <w:sz w:val="28"/>
          <w:szCs w:val="28"/>
        </w:rPr>
        <w:t>дискусійна група, уроки з навчанням одних учнів іншими), інтегровані уроки,</w:t>
      </w:r>
      <w:r w:rsidRPr="006E708D">
        <w:rPr>
          <w:rFonts w:eastAsia="Calibri"/>
          <w:sz w:val="28"/>
          <w:szCs w:val="28"/>
        </w:rPr>
        <w:t xml:space="preserve"> проблемний урок, відео-уроки тощо. </w:t>
      </w:r>
    </w:p>
    <w:p w:rsidR="00D55823" w:rsidRPr="006E708D" w:rsidRDefault="00D55823" w:rsidP="00D55823">
      <w:pPr>
        <w:ind w:firstLine="709"/>
        <w:jc w:val="both"/>
        <w:rPr>
          <w:sz w:val="28"/>
          <w:szCs w:val="28"/>
        </w:rPr>
      </w:pPr>
      <w:r w:rsidRPr="006E708D">
        <w:rPr>
          <w:sz w:val="28"/>
          <w:szCs w:val="28"/>
        </w:rPr>
        <w:t xml:space="preserve">З метою </w:t>
      </w:r>
      <w:r w:rsidRPr="006E708D">
        <w:rPr>
          <w:rFonts w:eastAsia="Calibri"/>
          <w:sz w:val="28"/>
          <w:szCs w:val="28"/>
        </w:rPr>
        <w:t>засвоєння нового матеріалу</w:t>
      </w:r>
      <w:r w:rsidRPr="006E708D">
        <w:rPr>
          <w:sz w:val="28"/>
          <w:szCs w:val="28"/>
        </w:rPr>
        <w:t xml:space="preserve"> та </w:t>
      </w:r>
      <w:r w:rsidRPr="006E708D">
        <w:rPr>
          <w:rFonts w:eastAsia="Calibri"/>
          <w:sz w:val="28"/>
          <w:szCs w:val="28"/>
        </w:rPr>
        <w:t xml:space="preserve">розвитку </w:t>
      </w:r>
      <w:proofErr w:type="spellStart"/>
      <w:r w:rsidRPr="006E708D">
        <w:rPr>
          <w:rFonts w:eastAsia="Calibri"/>
          <w:sz w:val="28"/>
          <w:szCs w:val="28"/>
        </w:rPr>
        <w:t>компетентностей</w:t>
      </w:r>
      <w:proofErr w:type="spellEnd"/>
      <w:r w:rsidRPr="006E708D">
        <w:rPr>
          <w:sz w:val="28"/>
          <w:szCs w:val="28"/>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D55823" w:rsidRPr="006E708D" w:rsidRDefault="00D55823" w:rsidP="00D55823">
      <w:pPr>
        <w:ind w:firstLine="709"/>
        <w:jc w:val="both"/>
        <w:rPr>
          <w:sz w:val="28"/>
          <w:szCs w:val="28"/>
        </w:rPr>
      </w:pPr>
      <w:r w:rsidRPr="006E708D">
        <w:rPr>
          <w:sz w:val="28"/>
          <w:szCs w:val="28"/>
        </w:rPr>
        <w:t xml:space="preserve">Функцію </w:t>
      </w:r>
      <w:r w:rsidRPr="006E708D">
        <w:rPr>
          <w:rFonts w:eastAsia="Calibri"/>
          <w:sz w:val="28"/>
          <w:szCs w:val="28"/>
        </w:rPr>
        <w:t xml:space="preserve">перевірки та/або оцінювання досягнення </w:t>
      </w:r>
      <w:proofErr w:type="spellStart"/>
      <w:r w:rsidRPr="006E708D">
        <w:rPr>
          <w:rFonts w:eastAsia="Calibri"/>
          <w:sz w:val="28"/>
          <w:szCs w:val="28"/>
        </w:rPr>
        <w:t>компетентностей</w:t>
      </w:r>
      <w:proofErr w:type="spellEnd"/>
      <w:r w:rsidRPr="006E708D">
        <w:rPr>
          <w:sz w:val="28"/>
          <w:szCs w:val="28"/>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D55823" w:rsidRPr="006E708D" w:rsidRDefault="00D55823" w:rsidP="00D55823">
      <w:pPr>
        <w:ind w:firstLine="709"/>
        <w:jc w:val="both"/>
        <w:rPr>
          <w:sz w:val="28"/>
          <w:szCs w:val="28"/>
        </w:rPr>
      </w:pPr>
      <w:r w:rsidRPr="006E708D">
        <w:rPr>
          <w:sz w:val="28"/>
          <w:szCs w:val="28"/>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D55823" w:rsidRPr="006E708D" w:rsidRDefault="00D55823" w:rsidP="00D55823">
      <w:pPr>
        <w:ind w:firstLine="709"/>
        <w:jc w:val="both"/>
        <w:rPr>
          <w:sz w:val="28"/>
          <w:szCs w:val="28"/>
        </w:rPr>
      </w:pPr>
      <w:r w:rsidRPr="006E708D">
        <w:rPr>
          <w:bCs/>
          <w:sz w:val="28"/>
          <w:szCs w:val="28"/>
        </w:rPr>
        <w:t>Екскурсії</w:t>
      </w:r>
      <w:r w:rsidRPr="006E708D">
        <w:rPr>
          <w:sz w:val="28"/>
          <w:szCs w:val="28"/>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D55823" w:rsidRPr="006E708D" w:rsidRDefault="00D55823" w:rsidP="001B19B2">
      <w:pPr>
        <w:ind w:firstLine="567"/>
        <w:jc w:val="both"/>
        <w:rPr>
          <w:sz w:val="28"/>
          <w:szCs w:val="28"/>
        </w:rPr>
      </w:pPr>
      <w:r w:rsidRPr="006E708D">
        <w:rPr>
          <w:bCs/>
          <w:sz w:val="28"/>
          <w:szCs w:val="28"/>
        </w:rPr>
        <w:t xml:space="preserve">Учні можуть самостійно знімати та монтувати відеофільми (під час відео-уроку) за умови самостійного розроблення сюжету фільму, </w:t>
      </w:r>
      <w:r w:rsidRPr="006E708D">
        <w:rPr>
          <w:sz w:val="28"/>
          <w:szCs w:val="28"/>
        </w:rPr>
        <w:t>підбору матеріалу, виконують самостійно розподілені ролі та аналізують виконану роботу.</w:t>
      </w:r>
    </w:p>
    <w:p w:rsidR="00D55823" w:rsidRPr="006E708D" w:rsidRDefault="00D55823" w:rsidP="00D55823">
      <w:pPr>
        <w:ind w:firstLine="709"/>
        <w:jc w:val="both"/>
        <w:rPr>
          <w:rFonts w:eastAsia="Calibri"/>
          <w:sz w:val="28"/>
          <w:szCs w:val="28"/>
        </w:rPr>
      </w:pPr>
      <w:r w:rsidRPr="006E708D">
        <w:rPr>
          <w:rFonts w:eastAsia="Calibri"/>
          <w:sz w:val="28"/>
          <w:szCs w:val="28"/>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D55823" w:rsidRPr="006E708D" w:rsidRDefault="00D55823" w:rsidP="00D55823">
      <w:pPr>
        <w:ind w:firstLine="709"/>
        <w:jc w:val="both"/>
        <w:rPr>
          <w:rFonts w:eastAsia="Calibri"/>
          <w:sz w:val="28"/>
          <w:szCs w:val="28"/>
        </w:rPr>
      </w:pPr>
      <w:r w:rsidRPr="006E708D">
        <w:rPr>
          <w:rFonts w:eastAsia="Calibri"/>
          <w:sz w:val="28"/>
          <w:szCs w:val="28"/>
        </w:rPr>
        <w:lastRenderedPageBreak/>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5A5633" w:rsidRDefault="005A5633" w:rsidP="00D55823">
      <w:pPr>
        <w:ind w:firstLine="567"/>
        <w:jc w:val="both"/>
        <w:rPr>
          <w:rFonts w:eastAsia="Calibri"/>
          <w:b/>
          <w:sz w:val="28"/>
          <w:szCs w:val="28"/>
        </w:rPr>
      </w:pPr>
    </w:p>
    <w:p w:rsidR="005A5633" w:rsidRDefault="00B53E97" w:rsidP="00D55823">
      <w:pPr>
        <w:ind w:firstLine="567"/>
        <w:jc w:val="both"/>
        <w:rPr>
          <w:rFonts w:eastAsia="Calibri"/>
          <w:sz w:val="28"/>
          <w:szCs w:val="28"/>
        </w:rPr>
      </w:pPr>
      <w:r w:rsidRPr="006E708D">
        <w:rPr>
          <w:rFonts w:eastAsia="Calibri"/>
          <w:b/>
          <w:sz w:val="28"/>
          <w:szCs w:val="28"/>
        </w:rPr>
        <w:t>Опис та інструменти системи внутрішнього забезпечення якості освіти</w:t>
      </w:r>
      <w:r w:rsidRPr="006E708D">
        <w:rPr>
          <w:rFonts w:eastAsia="Calibri"/>
          <w:sz w:val="28"/>
          <w:szCs w:val="28"/>
        </w:rPr>
        <w:t xml:space="preserve"> </w:t>
      </w:r>
      <w:r w:rsidR="005A5633">
        <w:rPr>
          <w:rFonts w:eastAsia="Calibri"/>
          <w:sz w:val="28"/>
          <w:szCs w:val="28"/>
        </w:rPr>
        <w:t xml:space="preserve">     </w:t>
      </w:r>
    </w:p>
    <w:p w:rsidR="00B53E97" w:rsidRPr="005A77A0" w:rsidRDefault="00B53E97" w:rsidP="00D55823">
      <w:pPr>
        <w:ind w:firstLine="567"/>
        <w:jc w:val="both"/>
        <w:rPr>
          <w:rFonts w:eastAsia="Calibri"/>
          <w:sz w:val="28"/>
          <w:szCs w:val="28"/>
        </w:rPr>
      </w:pPr>
      <w:r w:rsidRPr="006E708D">
        <w:rPr>
          <w:rFonts w:eastAsia="Calibri"/>
          <w:sz w:val="28"/>
          <w:szCs w:val="28"/>
        </w:rPr>
        <w:t>Система внутрішнього забезпечення якості складається</w:t>
      </w:r>
      <w:r w:rsidRPr="005A77A0">
        <w:rPr>
          <w:rFonts w:eastAsia="Calibri"/>
          <w:sz w:val="28"/>
          <w:szCs w:val="28"/>
        </w:rPr>
        <w:t xml:space="preserve"> з наступних компонентів:</w:t>
      </w:r>
    </w:p>
    <w:p w:rsidR="00B53E97" w:rsidRPr="005A5633" w:rsidRDefault="00B53E97" w:rsidP="005A5633">
      <w:pPr>
        <w:pStyle w:val="a6"/>
        <w:numPr>
          <w:ilvl w:val="0"/>
          <w:numId w:val="15"/>
        </w:numPr>
        <w:shd w:val="clear" w:color="auto" w:fill="FFFFFF"/>
        <w:tabs>
          <w:tab w:val="left" w:pos="284"/>
          <w:tab w:val="left" w:pos="1134"/>
        </w:tabs>
        <w:jc w:val="both"/>
        <w:rPr>
          <w:rFonts w:eastAsia="Calibri"/>
          <w:sz w:val="28"/>
          <w:szCs w:val="28"/>
        </w:rPr>
      </w:pPr>
      <w:r w:rsidRPr="005A5633">
        <w:rPr>
          <w:rFonts w:eastAsia="Calibri"/>
          <w:sz w:val="28"/>
          <w:szCs w:val="28"/>
        </w:rPr>
        <w:t>кадрове забезпечення освітньої діяльності;</w:t>
      </w:r>
    </w:p>
    <w:p w:rsidR="00B53E97" w:rsidRPr="005A5633" w:rsidRDefault="00B53E97" w:rsidP="005A5633">
      <w:pPr>
        <w:pStyle w:val="a6"/>
        <w:numPr>
          <w:ilvl w:val="0"/>
          <w:numId w:val="15"/>
        </w:numPr>
        <w:shd w:val="clear" w:color="auto" w:fill="FFFFFF"/>
        <w:tabs>
          <w:tab w:val="left" w:pos="284"/>
          <w:tab w:val="left" w:pos="1134"/>
        </w:tabs>
        <w:jc w:val="both"/>
        <w:rPr>
          <w:rFonts w:eastAsia="Calibri"/>
          <w:sz w:val="28"/>
          <w:szCs w:val="28"/>
        </w:rPr>
      </w:pPr>
      <w:r w:rsidRPr="005A5633">
        <w:rPr>
          <w:rFonts w:eastAsia="Calibri"/>
          <w:sz w:val="28"/>
          <w:szCs w:val="28"/>
        </w:rPr>
        <w:t>навчально-методичне забезпечення освітньої діяльності;</w:t>
      </w:r>
    </w:p>
    <w:p w:rsidR="00B53E97" w:rsidRPr="005A5633" w:rsidRDefault="00B53E97" w:rsidP="005A5633">
      <w:pPr>
        <w:pStyle w:val="a6"/>
        <w:numPr>
          <w:ilvl w:val="0"/>
          <w:numId w:val="15"/>
        </w:numPr>
        <w:shd w:val="clear" w:color="auto" w:fill="FFFFFF"/>
        <w:tabs>
          <w:tab w:val="left" w:pos="284"/>
          <w:tab w:val="left" w:pos="1134"/>
        </w:tabs>
        <w:jc w:val="both"/>
        <w:rPr>
          <w:rFonts w:eastAsia="Calibri"/>
          <w:sz w:val="28"/>
          <w:szCs w:val="28"/>
        </w:rPr>
      </w:pPr>
      <w:r w:rsidRPr="005A5633">
        <w:rPr>
          <w:rFonts w:eastAsia="Calibri"/>
          <w:sz w:val="28"/>
          <w:szCs w:val="28"/>
        </w:rPr>
        <w:t>матеріально-технічне забезпечення освітньої діяльності;</w:t>
      </w:r>
    </w:p>
    <w:p w:rsidR="00B53E97" w:rsidRPr="005A5633" w:rsidRDefault="00B53E97" w:rsidP="005A5633">
      <w:pPr>
        <w:pStyle w:val="a6"/>
        <w:numPr>
          <w:ilvl w:val="0"/>
          <w:numId w:val="15"/>
        </w:numPr>
        <w:shd w:val="clear" w:color="auto" w:fill="FFFFFF"/>
        <w:tabs>
          <w:tab w:val="left" w:pos="284"/>
          <w:tab w:val="left" w:pos="1134"/>
        </w:tabs>
        <w:jc w:val="both"/>
        <w:rPr>
          <w:rFonts w:eastAsia="Calibri"/>
          <w:sz w:val="28"/>
          <w:szCs w:val="28"/>
        </w:rPr>
      </w:pPr>
      <w:r w:rsidRPr="005A5633">
        <w:rPr>
          <w:rFonts w:eastAsia="Calibri"/>
          <w:sz w:val="28"/>
          <w:szCs w:val="28"/>
        </w:rPr>
        <w:t>якість проведення навчальних занять;</w:t>
      </w:r>
    </w:p>
    <w:p w:rsidR="00B53E97" w:rsidRPr="005A5633" w:rsidRDefault="00B53E97" w:rsidP="005A5633">
      <w:pPr>
        <w:pStyle w:val="a6"/>
        <w:numPr>
          <w:ilvl w:val="0"/>
          <w:numId w:val="15"/>
        </w:numPr>
        <w:shd w:val="clear" w:color="auto" w:fill="FFFFFF"/>
        <w:tabs>
          <w:tab w:val="left" w:pos="284"/>
          <w:tab w:val="left" w:pos="1134"/>
        </w:tabs>
        <w:jc w:val="both"/>
        <w:rPr>
          <w:rFonts w:eastAsia="Calibri"/>
          <w:sz w:val="28"/>
          <w:szCs w:val="28"/>
        </w:rPr>
      </w:pPr>
      <w:r w:rsidRPr="005A5633">
        <w:rPr>
          <w:rFonts w:eastAsia="Calibri"/>
          <w:sz w:val="28"/>
          <w:szCs w:val="28"/>
        </w:rPr>
        <w:t xml:space="preserve">моніторинг досягнення </w:t>
      </w:r>
      <w:r w:rsidRPr="005A5633">
        <w:rPr>
          <w:sz w:val="28"/>
          <w:szCs w:val="28"/>
        </w:rPr>
        <w:t xml:space="preserve">учнями </w:t>
      </w:r>
      <w:r w:rsidRPr="005A5633">
        <w:rPr>
          <w:rFonts w:eastAsia="Calibri"/>
          <w:sz w:val="28"/>
          <w:szCs w:val="28"/>
        </w:rPr>
        <w:t>результатів навчання (</w:t>
      </w:r>
      <w:proofErr w:type="spellStart"/>
      <w:r w:rsidRPr="005A5633">
        <w:rPr>
          <w:rFonts w:eastAsia="Calibri"/>
          <w:sz w:val="28"/>
          <w:szCs w:val="28"/>
        </w:rPr>
        <w:t>компетентностей</w:t>
      </w:r>
      <w:proofErr w:type="spellEnd"/>
      <w:r w:rsidRPr="005A5633">
        <w:rPr>
          <w:rFonts w:eastAsia="Calibri"/>
          <w:sz w:val="28"/>
          <w:szCs w:val="28"/>
        </w:rPr>
        <w:t>).</w:t>
      </w:r>
    </w:p>
    <w:p w:rsidR="00B53E97" w:rsidRPr="005A5633" w:rsidRDefault="00B53E97" w:rsidP="005A5633">
      <w:pPr>
        <w:pStyle w:val="a6"/>
        <w:numPr>
          <w:ilvl w:val="0"/>
          <w:numId w:val="15"/>
        </w:numPr>
        <w:shd w:val="clear" w:color="auto" w:fill="FFFFFF"/>
        <w:tabs>
          <w:tab w:val="left" w:pos="1134"/>
        </w:tabs>
        <w:jc w:val="both"/>
        <w:rPr>
          <w:rFonts w:eastAsia="Calibri"/>
          <w:sz w:val="28"/>
          <w:szCs w:val="28"/>
        </w:rPr>
      </w:pPr>
      <w:r w:rsidRPr="005A5633">
        <w:rPr>
          <w:rFonts w:eastAsia="Calibri"/>
          <w:sz w:val="28"/>
          <w:szCs w:val="28"/>
        </w:rPr>
        <w:t>Завдання системи внутрішнього забезпечення якості освіти:</w:t>
      </w:r>
    </w:p>
    <w:p w:rsidR="00B53E97" w:rsidRPr="005A5633" w:rsidRDefault="00B53E97" w:rsidP="005A5633">
      <w:pPr>
        <w:pStyle w:val="a6"/>
        <w:numPr>
          <w:ilvl w:val="0"/>
          <w:numId w:val="15"/>
        </w:numPr>
        <w:shd w:val="clear" w:color="auto" w:fill="FFFFFF"/>
        <w:tabs>
          <w:tab w:val="left" w:pos="284"/>
          <w:tab w:val="left" w:pos="1134"/>
        </w:tabs>
        <w:jc w:val="both"/>
        <w:rPr>
          <w:sz w:val="28"/>
          <w:szCs w:val="28"/>
          <w:lang w:eastAsia="ru-RU"/>
        </w:rPr>
      </w:pPr>
      <w:r w:rsidRPr="005A5633">
        <w:rPr>
          <w:rFonts w:eastAsia="Calibri"/>
          <w:sz w:val="28"/>
          <w:szCs w:val="28"/>
        </w:rPr>
        <w:t>оновлення методичної бази освітньої діяльності;</w:t>
      </w:r>
    </w:p>
    <w:p w:rsidR="00B53E97" w:rsidRPr="005A5633" w:rsidRDefault="00B53E97" w:rsidP="005A5633">
      <w:pPr>
        <w:pStyle w:val="a6"/>
        <w:numPr>
          <w:ilvl w:val="0"/>
          <w:numId w:val="15"/>
        </w:numPr>
        <w:shd w:val="clear" w:color="auto" w:fill="FFFFFF"/>
        <w:tabs>
          <w:tab w:val="left" w:pos="284"/>
          <w:tab w:val="left" w:pos="1134"/>
        </w:tabs>
        <w:jc w:val="both"/>
        <w:rPr>
          <w:sz w:val="28"/>
          <w:szCs w:val="28"/>
          <w:lang w:eastAsia="ru-RU"/>
        </w:rPr>
      </w:pPr>
      <w:r w:rsidRPr="005A5633">
        <w:rPr>
          <w:rFonts w:eastAsia="Calibri"/>
          <w:sz w:val="28"/>
          <w:szCs w:val="28"/>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B53E97" w:rsidRPr="005A5633" w:rsidRDefault="00B53E97" w:rsidP="005A5633">
      <w:pPr>
        <w:pStyle w:val="a6"/>
        <w:numPr>
          <w:ilvl w:val="0"/>
          <w:numId w:val="15"/>
        </w:numPr>
        <w:shd w:val="clear" w:color="auto" w:fill="FFFFFF"/>
        <w:tabs>
          <w:tab w:val="left" w:pos="284"/>
          <w:tab w:val="left" w:pos="1134"/>
        </w:tabs>
        <w:jc w:val="both"/>
        <w:rPr>
          <w:sz w:val="28"/>
          <w:szCs w:val="28"/>
          <w:lang w:eastAsia="ru-RU"/>
        </w:rPr>
      </w:pPr>
      <w:r w:rsidRPr="005A5633">
        <w:rPr>
          <w:rFonts w:eastAsia="Calibri"/>
          <w:sz w:val="28"/>
          <w:szCs w:val="28"/>
        </w:rPr>
        <w:t>моніторинг та оптимізація соціально-психологічного середовища закладу освіти;</w:t>
      </w:r>
    </w:p>
    <w:p w:rsidR="00B53E97" w:rsidRPr="005A5633" w:rsidRDefault="00B53E97" w:rsidP="005A5633">
      <w:pPr>
        <w:pStyle w:val="a6"/>
        <w:numPr>
          <w:ilvl w:val="0"/>
          <w:numId w:val="15"/>
        </w:numPr>
        <w:shd w:val="clear" w:color="auto" w:fill="FFFFFF"/>
        <w:tabs>
          <w:tab w:val="left" w:pos="284"/>
          <w:tab w:val="left" w:pos="1134"/>
        </w:tabs>
        <w:jc w:val="both"/>
        <w:rPr>
          <w:bCs/>
          <w:iCs/>
          <w:sz w:val="28"/>
          <w:szCs w:val="28"/>
        </w:rPr>
      </w:pPr>
      <w:r w:rsidRPr="005A5633">
        <w:rPr>
          <w:rFonts w:eastAsia="Calibri"/>
          <w:sz w:val="28"/>
          <w:szCs w:val="28"/>
        </w:rPr>
        <w:t>створення необхідних умов для підвищення фахового кваліфікаційного рівня педагогічних працівників.</w:t>
      </w:r>
    </w:p>
    <w:p w:rsidR="005A5633" w:rsidRPr="00D952B9" w:rsidRDefault="005A5633" w:rsidP="005A5633">
      <w:pPr>
        <w:pStyle w:val="1"/>
        <w:shd w:val="clear" w:color="auto" w:fill="auto"/>
        <w:spacing w:after="60"/>
        <w:ind w:firstLine="284"/>
        <w:jc w:val="both"/>
      </w:pPr>
      <w:r w:rsidRPr="00D952B9">
        <w:rPr>
          <w:color w:val="000000"/>
          <w:lang w:eastAsia="uk-UA" w:bidi="uk-UA"/>
        </w:rPr>
        <w:t>Відповідно до листа МОН України від 20.08.2019 № 79-525 «Щодо організації форм здобуття загальної середньої освіти» та статті 9 Закону України «Про освіту» загальна середня освіта може бути організована за такими формами:</w:t>
      </w:r>
    </w:p>
    <w:p w:rsidR="005A5633" w:rsidRPr="00D952B9" w:rsidRDefault="005A5633" w:rsidP="005A5633">
      <w:pPr>
        <w:pStyle w:val="1"/>
        <w:numPr>
          <w:ilvl w:val="0"/>
          <w:numId w:val="16"/>
        </w:numPr>
        <w:shd w:val="clear" w:color="auto" w:fill="auto"/>
        <w:tabs>
          <w:tab w:val="left" w:pos="709"/>
        </w:tabs>
        <w:ind w:left="709" w:firstLine="284"/>
        <w:jc w:val="both"/>
      </w:pPr>
      <w:r w:rsidRPr="00D952B9">
        <w:rPr>
          <w:color w:val="000000"/>
          <w:lang w:eastAsia="uk-UA" w:bidi="uk-UA"/>
        </w:rPr>
        <w:t>інституційна (очна (денна, вечірня), заочна, дистанційна,</w:t>
      </w:r>
      <w:r w:rsidRPr="00D952B9">
        <w:t xml:space="preserve"> </w:t>
      </w:r>
      <w:r w:rsidRPr="00D952B9">
        <w:rPr>
          <w:color w:val="000000"/>
          <w:lang w:eastAsia="uk-UA" w:bidi="uk-UA"/>
        </w:rPr>
        <w:t>мережева);</w:t>
      </w:r>
    </w:p>
    <w:p w:rsidR="005A5633" w:rsidRPr="00D952B9" w:rsidRDefault="005A5633" w:rsidP="005A5633">
      <w:pPr>
        <w:pStyle w:val="1"/>
        <w:numPr>
          <w:ilvl w:val="0"/>
          <w:numId w:val="16"/>
        </w:numPr>
        <w:shd w:val="clear" w:color="auto" w:fill="auto"/>
        <w:tabs>
          <w:tab w:val="left" w:pos="709"/>
        </w:tabs>
        <w:ind w:left="709" w:firstLine="284"/>
        <w:jc w:val="both"/>
      </w:pPr>
      <w:r w:rsidRPr="00D952B9">
        <w:rPr>
          <w:color w:val="000000"/>
          <w:lang w:eastAsia="uk-UA" w:bidi="uk-UA"/>
        </w:rPr>
        <w:t>індивідуальна (</w:t>
      </w:r>
      <w:proofErr w:type="spellStart"/>
      <w:r w:rsidRPr="00D952B9">
        <w:rPr>
          <w:color w:val="000000"/>
          <w:lang w:eastAsia="uk-UA" w:bidi="uk-UA"/>
        </w:rPr>
        <w:t>екстернатна</w:t>
      </w:r>
      <w:proofErr w:type="spellEnd"/>
      <w:r w:rsidRPr="00D952B9">
        <w:rPr>
          <w:color w:val="000000"/>
          <w:lang w:eastAsia="uk-UA" w:bidi="uk-UA"/>
        </w:rPr>
        <w:t>, сімейна (домашня), педагогічний</w:t>
      </w:r>
      <w:r w:rsidRPr="00D952B9">
        <w:t xml:space="preserve"> </w:t>
      </w:r>
      <w:r w:rsidRPr="00D952B9">
        <w:rPr>
          <w:color w:val="000000"/>
          <w:lang w:eastAsia="uk-UA" w:bidi="uk-UA"/>
        </w:rPr>
        <w:t>патронаж).</w:t>
      </w:r>
    </w:p>
    <w:p w:rsidR="005A5633" w:rsidRPr="00D952B9" w:rsidRDefault="005A5633" w:rsidP="005A5633">
      <w:pPr>
        <w:pStyle w:val="1"/>
        <w:shd w:val="clear" w:color="auto" w:fill="auto"/>
        <w:ind w:firstLine="284"/>
        <w:jc w:val="both"/>
      </w:pPr>
      <w:r>
        <w:rPr>
          <w:color w:val="000000"/>
          <w:lang w:eastAsia="uk-UA" w:bidi="uk-UA"/>
        </w:rPr>
        <w:t xml:space="preserve">У 2023-2024 навчальному році у </w:t>
      </w:r>
      <w:r w:rsidRPr="00D952B9">
        <w:rPr>
          <w:color w:val="000000"/>
          <w:lang w:eastAsia="uk-UA" w:bidi="uk-UA"/>
        </w:rPr>
        <w:t>закладі</w:t>
      </w:r>
      <w:r>
        <w:rPr>
          <w:color w:val="000000"/>
          <w:lang w:eastAsia="uk-UA" w:bidi="uk-UA"/>
        </w:rPr>
        <w:t xml:space="preserve"> освіти буде</w:t>
      </w:r>
      <w:r w:rsidRPr="00D952B9">
        <w:rPr>
          <w:color w:val="000000"/>
          <w:lang w:eastAsia="uk-UA" w:bidi="uk-UA"/>
        </w:rPr>
        <w:t xml:space="preserve"> організована інституційна (денна) форма навчання.</w:t>
      </w:r>
    </w:p>
    <w:p w:rsidR="005A5633" w:rsidRPr="00497992" w:rsidRDefault="005A5633" w:rsidP="00497992">
      <w:pPr>
        <w:pStyle w:val="1"/>
        <w:shd w:val="clear" w:color="auto" w:fill="auto"/>
        <w:ind w:firstLine="284"/>
        <w:rPr>
          <w:color w:val="000000"/>
          <w:lang w:eastAsia="uk-UA" w:bidi="uk-UA"/>
        </w:rPr>
      </w:pPr>
      <w:r w:rsidRPr="00D952B9">
        <w:rPr>
          <w:color w:val="000000"/>
          <w:lang w:eastAsia="uk-UA" w:bidi="uk-UA"/>
        </w:rPr>
        <w:t>За потреби заклад освіти може організувати індивідуальні форми здобуття освіти, реалізовувати індивідуальну освітню траєкторію учня</w:t>
      </w:r>
      <w:r>
        <w:rPr>
          <w:color w:val="000000"/>
          <w:lang w:eastAsia="uk-UA" w:bidi="uk-UA"/>
        </w:rPr>
        <w:t>.</w:t>
      </w:r>
    </w:p>
    <w:p w:rsidR="001B19B2" w:rsidRDefault="001B19B2" w:rsidP="001B19B2">
      <w:pPr>
        <w:pStyle w:val="30"/>
        <w:keepNext/>
        <w:keepLines/>
        <w:shd w:val="clear" w:color="auto" w:fill="auto"/>
      </w:pPr>
      <w:bookmarkStart w:id="2" w:name="bookmark20"/>
      <w:bookmarkStart w:id="3" w:name="bookmark21"/>
      <w:r>
        <w:rPr>
          <w:color w:val="202020"/>
        </w:rPr>
        <w:t>Корекційно-</w:t>
      </w:r>
      <w:proofErr w:type="spellStart"/>
      <w:r>
        <w:rPr>
          <w:color w:val="202020"/>
        </w:rPr>
        <w:t>розвиткова</w:t>
      </w:r>
      <w:proofErr w:type="spellEnd"/>
      <w:r>
        <w:rPr>
          <w:color w:val="202020"/>
        </w:rPr>
        <w:t xml:space="preserve"> складова освітньої програми </w:t>
      </w:r>
      <w:bookmarkEnd w:id="2"/>
      <w:bookmarkEnd w:id="3"/>
    </w:p>
    <w:p w:rsidR="001B19B2" w:rsidRDefault="001B19B2" w:rsidP="00242CA0">
      <w:pPr>
        <w:pStyle w:val="1"/>
        <w:shd w:val="clear" w:color="auto" w:fill="auto"/>
        <w:ind w:firstLine="426"/>
        <w:jc w:val="both"/>
      </w:pPr>
      <w:r>
        <w:t>Освітні послуги дітям з особливими освітніми потребами у класах з інклюзивним навчанням в закладі освіти надаються із застосуванням особистісно орієнтованих методів навчання та з урахуванням індивідуальних особливостей навчально-пізнавальної діяльності таких дітей.</w:t>
      </w:r>
    </w:p>
    <w:p w:rsidR="001B19B2" w:rsidRDefault="001B19B2" w:rsidP="00242CA0">
      <w:pPr>
        <w:pStyle w:val="1"/>
        <w:shd w:val="clear" w:color="auto" w:fill="auto"/>
        <w:ind w:firstLine="426"/>
        <w:jc w:val="both"/>
      </w:pPr>
      <w:r>
        <w:t>Навчання у класах з інклюзивним навчанням здійснюється за типовими навчальними планами, програмами, підручниками та посібниками, рекомендованими МОН для загальноосвітніх навчальних закладів.</w:t>
      </w:r>
    </w:p>
    <w:p w:rsidR="001B19B2" w:rsidRDefault="001B19B2" w:rsidP="00242CA0">
      <w:pPr>
        <w:pStyle w:val="1"/>
        <w:shd w:val="clear" w:color="auto" w:fill="auto"/>
        <w:ind w:firstLine="426"/>
        <w:jc w:val="both"/>
      </w:pPr>
      <w:r>
        <w:t xml:space="preserve">Відповідно до індивідуальних особливостей навчально-пізнавальної діяльності на кожного учня з особливими освітніми потребами складається індивідуальна програма розвитку, яка забезпечує індивідуалізацію навчання, визначає конкретні навчальні стратегії та підходи. В індивідуальній програмі </w:t>
      </w:r>
      <w:r>
        <w:lastRenderedPageBreak/>
        <w:t>розвитку зазначається загальна інформація про учня, наявний рівень знань і вмінь, динаміка розвитку, адаптація навчального матеріалу, технічні пристосування, додаткові послуги (корекційно-розвиткові заняття), визначені на підставі висновку ІРЦ.</w:t>
      </w:r>
    </w:p>
    <w:p w:rsidR="001B19B2" w:rsidRDefault="001B19B2" w:rsidP="00242CA0">
      <w:pPr>
        <w:pStyle w:val="1"/>
        <w:shd w:val="clear" w:color="auto" w:fill="auto"/>
        <w:ind w:firstLine="426"/>
        <w:jc w:val="both"/>
      </w:pPr>
      <w:r>
        <w:t>Індивідуальна програма розвитку розробляється командою супроводу з обов’язковим залученням батьків учня або його законних представників, затверджується директором і підписується батьками або законними представниками та переглядається двічі на рік (у разі потреби частіше) з метою її коригування.</w:t>
      </w:r>
    </w:p>
    <w:p w:rsidR="001B19B2" w:rsidRDefault="001B19B2" w:rsidP="00242CA0">
      <w:pPr>
        <w:pStyle w:val="1"/>
        <w:shd w:val="clear" w:color="auto" w:fill="auto"/>
        <w:ind w:firstLine="426"/>
        <w:jc w:val="both"/>
      </w:pPr>
      <w:r>
        <w:t>В індивідуальній програмі розвитку зазначається кількість годин та напрями проведення корекційно-</w:t>
      </w:r>
      <w:proofErr w:type="spellStart"/>
      <w:r>
        <w:t>розвиткових</w:t>
      </w:r>
      <w:proofErr w:type="spellEnd"/>
      <w:r>
        <w:t xml:space="preserve"> занять, зазначені у висновку Із урахуванням особливостей психофізичного розвитку учня та типових освітніх програм спеціальних загальноосвітніх навчальних закладів, зокрема:</w:t>
      </w:r>
    </w:p>
    <w:p w:rsidR="001B19B2" w:rsidRDefault="001B19B2" w:rsidP="00242CA0">
      <w:pPr>
        <w:pStyle w:val="1"/>
        <w:numPr>
          <w:ilvl w:val="0"/>
          <w:numId w:val="13"/>
        </w:numPr>
        <w:shd w:val="clear" w:color="auto" w:fill="auto"/>
        <w:tabs>
          <w:tab w:val="left" w:pos="350"/>
        </w:tabs>
        <w:ind w:left="0" w:firstLine="360"/>
        <w:jc w:val="both"/>
      </w:pPr>
      <w:r>
        <w:t xml:space="preserve">три </w:t>
      </w:r>
      <w:r>
        <w:rPr>
          <w:color w:val="353535"/>
        </w:rPr>
        <w:t xml:space="preserve">- </w:t>
      </w:r>
      <w:r>
        <w:t xml:space="preserve">п’ять годин </w:t>
      </w:r>
      <w:r>
        <w:rPr>
          <w:color w:val="353535"/>
        </w:rPr>
        <w:t xml:space="preserve">- </w:t>
      </w:r>
      <w:r>
        <w:t>для дітей з порушеннями опорно-рухового апарату, затримкою психічного розвитку, зниженим зором чи слухом, легкими інтелектуальними порушеннями;</w:t>
      </w:r>
    </w:p>
    <w:p w:rsidR="001B19B2" w:rsidRDefault="001B19B2" w:rsidP="00242CA0">
      <w:pPr>
        <w:pStyle w:val="1"/>
        <w:numPr>
          <w:ilvl w:val="0"/>
          <w:numId w:val="13"/>
        </w:numPr>
        <w:shd w:val="clear" w:color="auto" w:fill="auto"/>
        <w:tabs>
          <w:tab w:val="left" w:pos="350"/>
        </w:tabs>
        <w:ind w:left="0" w:firstLine="360"/>
        <w:jc w:val="both"/>
      </w:pPr>
      <w:r>
        <w:t xml:space="preserve">п’ять </w:t>
      </w:r>
      <w:r>
        <w:rPr>
          <w:color w:val="353535"/>
        </w:rPr>
        <w:t xml:space="preserve">- </w:t>
      </w:r>
      <w:r>
        <w:t xml:space="preserve">вісім годин </w:t>
      </w:r>
      <w:r>
        <w:rPr>
          <w:color w:val="353535"/>
        </w:rPr>
        <w:t xml:space="preserve">- </w:t>
      </w:r>
      <w:r>
        <w:t xml:space="preserve">для дітей сліпих, глухих, з тяжкими порушеннями мовлення, розладами спектра </w:t>
      </w:r>
      <w:r w:rsidRPr="00E434CE">
        <w:rPr>
          <w:lang w:eastAsia="ru-RU" w:bidi="ru-RU"/>
        </w:rPr>
        <w:t xml:space="preserve">аутизму, </w:t>
      </w:r>
      <w:r>
        <w:t>іншими складними порушеннями розвитку (порушеннями слуху, зору, опорно-рухового апарату в поєднанні з інтелектуальними порушеннями чи затримкою психічного розвитку тощо).</w:t>
      </w:r>
    </w:p>
    <w:p w:rsidR="001B19B2" w:rsidRDefault="001B19B2" w:rsidP="00242CA0">
      <w:pPr>
        <w:pStyle w:val="1"/>
        <w:shd w:val="clear" w:color="auto" w:fill="auto"/>
        <w:ind w:firstLine="284"/>
        <w:jc w:val="both"/>
      </w:pPr>
      <w:r>
        <w:t>Години, визначені для проведення корекційно-</w:t>
      </w:r>
      <w:proofErr w:type="spellStart"/>
      <w:r>
        <w:t>розвиткових</w:t>
      </w:r>
      <w:proofErr w:type="spellEnd"/>
      <w:r>
        <w:t xml:space="preserve"> занять, не враховуються під час визначення гранично допустимого тижневого навчального навантаження учнів з особливими освітніми потребами. Корекційно-розвиткові заняття проводяться вчителем-логопедом, корекційними педагогами та практичними психологами з урахуванням особливостей навчально-пізнавальної діяльності учня.</w:t>
      </w:r>
    </w:p>
    <w:p w:rsidR="001B19B2" w:rsidRDefault="001B19B2" w:rsidP="00242CA0">
      <w:pPr>
        <w:pStyle w:val="1"/>
        <w:shd w:val="clear" w:color="auto" w:fill="auto"/>
        <w:ind w:firstLine="284"/>
        <w:jc w:val="both"/>
      </w:pPr>
      <w:r>
        <w:t>Особистісно орієнтоване спрямування навчально-виховного процесу забезпечує асистент вчителя, який бере участь у розробленні та виконанні навчальних планів та програм, адаптує навчальні матеріали з урахуванням особливостей навчально-пізнавальної діяльності дітей з особливими освітніми потребами.</w:t>
      </w:r>
    </w:p>
    <w:p w:rsidR="001B19B2" w:rsidRDefault="001B19B2" w:rsidP="00242CA0">
      <w:pPr>
        <w:pStyle w:val="1"/>
        <w:shd w:val="clear" w:color="auto" w:fill="auto"/>
        <w:ind w:firstLine="284"/>
        <w:jc w:val="both"/>
      </w:pPr>
      <w:r>
        <w:t>Діти з особливими освітніми потребами залучаються до позакласної та позашкільної роботи з урахуванням їх інтересів, нахилів, здібностей, побажань, віку, індивідуальних особливостей навчально-пізнавальної діяльності та стану здоров'я.</w:t>
      </w:r>
    </w:p>
    <w:p w:rsidR="009A4338" w:rsidRPr="005A77A0" w:rsidRDefault="009A4338" w:rsidP="009A4338">
      <w:pPr>
        <w:ind w:left="349"/>
        <w:jc w:val="center"/>
        <w:textAlignment w:val="baseline"/>
        <w:rPr>
          <w:rFonts w:eastAsia="Calibri"/>
          <w:b/>
          <w:sz w:val="28"/>
          <w:szCs w:val="28"/>
        </w:rPr>
      </w:pPr>
      <w:r w:rsidRPr="005A77A0">
        <w:rPr>
          <w:b/>
          <w:color w:val="000000"/>
          <w:sz w:val="28"/>
          <w:szCs w:val="28"/>
          <w:lang w:eastAsia="ru-RU"/>
        </w:rPr>
        <w:t>Навчальний план, його обґрунтування та програмне забезпечення</w:t>
      </w:r>
    </w:p>
    <w:p w:rsidR="009A4338" w:rsidRPr="00664A47" w:rsidRDefault="009A4338" w:rsidP="009A4338">
      <w:pPr>
        <w:ind w:firstLine="284"/>
        <w:jc w:val="both"/>
        <w:textAlignment w:val="baseline"/>
        <w:rPr>
          <w:sz w:val="28"/>
          <w:szCs w:val="28"/>
          <w:lang w:eastAsia="ru-RU"/>
        </w:rPr>
      </w:pPr>
      <w:r w:rsidRPr="005A77A0">
        <w:rPr>
          <w:rFonts w:eastAsia="Calibri"/>
          <w:sz w:val="28"/>
          <w:szCs w:val="28"/>
        </w:rPr>
        <w:t xml:space="preserve"> На основі освітньої програми закладу освіти, складено та затверджено навчальний план закладу освіти, що конкретизує організацію освітнього процесу</w:t>
      </w:r>
      <w:r>
        <w:rPr>
          <w:rFonts w:eastAsia="Calibri"/>
          <w:sz w:val="28"/>
          <w:szCs w:val="28"/>
        </w:rPr>
        <w:t>.</w:t>
      </w:r>
      <w:r w:rsidR="00C55AEF">
        <w:rPr>
          <w:rFonts w:eastAsia="Calibri"/>
          <w:sz w:val="28"/>
          <w:szCs w:val="28"/>
        </w:rPr>
        <w:t xml:space="preserve"> </w:t>
      </w:r>
      <w:r>
        <w:rPr>
          <w:rFonts w:eastAsia="Calibri"/>
          <w:sz w:val="28"/>
          <w:szCs w:val="28"/>
        </w:rPr>
        <w:t>Перелік навчальних програм для учнів закладів загальної середньої освіти ІІ ступеня затверджений наказом МОН від 23.10</w:t>
      </w:r>
      <w:r w:rsidRPr="00E24702">
        <w:rPr>
          <w:rFonts w:eastAsia="Calibri"/>
          <w:sz w:val="28"/>
          <w:szCs w:val="28"/>
        </w:rPr>
        <w:t xml:space="preserve">.2017 </w:t>
      </w:r>
      <w:r>
        <w:rPr>
          <w:rFonts w:eastAsia="Calibri"/>
          <w:sz w:val="28"/>
          <w:szCs w:val="28"/>
        </w:rPr>
        <w:t>№1407              (</w:t>
      </w:r>
      <w:r w:rsidR="00B7385E">
        <w:rPr>
          <w:rFonts w:eastAsia="Calibri"/>
          <w:sz w:val="28"/>
          <w:szCs w:val="28"/>
        </w:rPr>
        <w:t>Т</w:t>
      </w:r>
      <w:r w:rsidRPr="00664A47">
        <w:rPr>
          <w:rFonts w:eastAsia="Calibri"/>
          <w:sz w:val="28"/>
          <w:szCs w:val="28"/>
        </w:rPr>
        <w:t>аблиця 2).</w:t>
      </w:r>
    </w:p>
    <w:p w:rsidR="007A278A" w:rsidRPr="005A77A0" w:rsidRDefault="007A278A" w:rsidP="00E40B51">
      <w:pPr>
        <w:shd w:val="clear" w:color="auto" w:fill="FFFFFF"/>
        <w:rPr>
          <w:rFonts w:eastAsia="Calibri"/>
          <w:sz w:val="28"/>
          <w:szCs w:val="28"/>
        </w:rPr>
      </w:pPr>
    </w:p>
    <w:p w:rsidR="003F6DDC" w:rsidRDefault="00A1604F" w:rsidP="00AC6215">
      <w:pPr>
        <w:jc w:val="both"/>
        <w:rPr>
          <w:rFonts w:eastAsia="Calibri"/>
          <w:sz w:val="26"/>
          <w:szCs w:val="26"/>
        </w:rPr>
      </w:pPr>
      <w:r>
        <w:rPr>
          <w:rFonts w:eastAsia="Calibri"/>
          <w:sz w:val="26"/>
          <w:szCs w:val="26"/>
        </w:rPr>
        <w:t>Д</w:t>
      </w:r>
      <w:r w:rsidRPr="00C46B65">
        <w:rPr>
          <w:rFonts w:eastAsia="Calibri"/>
          <w:sz w:val="26"/>
          <w:szCs w:val="26"/>
        </w:rPr>
        <w:t xml:space="preserve">иректор                                                      </w:t>
      </w:r>
      <w:r>
        <w:rPr>
          <w:rFonts w:eastAsia="Calibri"/>
          <w:sz w:val="26"/>
          <w:szCs w:val="26"/>
        </w:rPr>
        <w:t>Юрій ДУБОВЕЦЬКИ</w:t>
      </w:r>
      <w:r w:rsidR="00AC6215">
        <w:rPr>
          <w:rFonts w:eastAsia="Calibri"/>
          <w:sz w:val="26"/>
          <w:szCs w:val="26"/>
        </w:rPr>
        <w:t>Й</w:t>
      </w:r>
    </w:p>
    <w:p w:rsidR="00AE37F1" w:rsidRDefault="00AE37F1" w:rsidP="00497992">
      <w:pPr>
        <w:shd w:val="clear" w:color="auto" w:fill="FFFFFF"/>
        <w:rPr>
          <w:rFonts w:eastAsia="Calibri"/>
          <w:sz w:val="28"/>
          <w:szCs w:val="28"/>
        </w:rPr>
      </w:pPr>
    </w:p>
    <w:p w:rsidR="00AE37F1" w:rsidRDefault="00AE37F1" w:rsidP="00F82FA3">
      <w:pPr>
        <w:shd w:val="clear" w:color="auto" w:fill="FFFFFF"/>
        <w:ind w:left="5670"/>
        <w:rPr>
          <w:rFonts w:eastAsia="Calibri"/>
          <w:sz w:val="28"/>
          <w:szCs w:val="28"/>
        </w:rPr>
      </w:pPr>
    </w:p>
    <w:p w:rsidR="00AE37F1" w:rsidRDefault="00AE37F1" w:rsidP="00F82FA3">
      <w:pPr>
        <w:shd w:val="clear" w:color="auto" w:fill="FFFFFF"/>
        <w:ind w:left="5670"/>
        <w:rPr>
          <w:rFonts w:eastAsia="Calibri"/>
          <w:sz w:val="28"/>
          <w:szCs w:val="28"/>
        </w:rPr>
      </w:pPr>
    </w:p>
    <w:p w:rsidR="00F82FA3" w:rsidRPr="00523D1A" w:rsidRDefault="00F82FA3" w:rsidP="00F82FA3">
      <w:pPr>
        <w:shd w:val="clear" w:color="auto" w:fill="FFFFFF"/>
        <w:ind w:left="5670"/>
        <w:rPr>
          <w:rFonts w:eastAsia="Calibri"/>
          <w:sz w:val="28"/>
          <w:szCs w:val="28"/>
        </w:rPr>
      </w:pPr>
      <w:r w:rsidRPr="00523D1A">
        <w:rPr>
          <w:rFonts w:eastAsia="Calibri"/>
          <w:sz w:val="28"/>
          <w:szCs w:val="28"/>
        </w:rPr>
        <w:t>Таблиця 1</w:t>
      </w:r>
    </w:p>
    <w:p w:rsidR="00F82FA3" w:rsidRPr="00523D1A" w:rsidRDefault="001A4ECE" w:rsidP="00F82FA3">
      <w:pPr>
        <w:shd w:val="clear" w:color="auto" w:fill="FFFFFF"/>
        <w:ind w:left="5670"/>
        <w:rPr>
          <w:rFonts w:eastAsia="Calibri"/>
          <w:sz w:val="28"/>
          <w:szCs w:val="28"/>
        </w:rPr>
      </w:pPr>
      <w:r>
        <w:rPr>
          <w:rFonts w:eastAsia="Calibri"/>
          <w:sz w:val="28"/>
          <w:szCs w:val="28"/>
        </w:rPr>
        <w:t xml:space="preserve">до </w:t>
      </w:r>
      <w:r w:rsidR="00F82FA3" w:rsidRPr="00523D1A">
        <w:rPr>
          <w:rFonts w:eastAsia="Calibri"/>
          <w:sz w:val="28"/>
          <w:szCs w:val="28"/>
        </w:rPr>
        <w:t>освітньої програми</w:t>
      </w:r>
    </w:p>
    <w:p w:rsidR="00F82FA3" w:rsidRPr="00523D1A" w:rsidRDefault="00F82FA3" w:rsidP="00F82FA3">
      <w:pPr>
        <w:jc w:val="center"/>
        <w:rPr>
          <w:rFonts w:eastAsia="Calibri"/>
          <w:b/>
          <w:bCs/>
          <w:sz w:val="28"/>
          <w:szCs w:val="28"/>
        </w:rPr>
      </w:pPr>
      <w:r w:rsidRPr="00523D1A">
        <w:rPr>
          <w:rFonts w:eastAsia="Calibri"/>
          <w:b/>
          <w:bCs/>
          <w:sz w:val="28"/>
          <w:szCs w:val="28"/>
        </w:rPr>
        <w:t xml:space="preserve">Навчальний план закладів загальної середньої освіти </w:t>
      </w:r>
      <w:r w:rsidRPr="00523D1A">
        <w:rPr>
          <w:rFonts w:eastAsia="Calibri"/>
          <w:b/>
          <w:bCs/>
          <w:sz w:val="28"/>
          <w:szCs w:val="28"/>
        </w:rPr>
        <w:br/>
        <w:t xml:space="preserve">з навчанням українською мовою </w:t>
      </w:r>
    </w:p>
    <w:tbl>
      <w:tblPr>
        <w:tblpPr w:leftFromText="180" w:rightFromText="180" w:vertAnchor="text" w:horzAnchor="margin" w:tblpY="148"/>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2"/>
        <w:gridCol w:w="2409"/>
        <w:gridCol w:w="8"/>
        <w:gridCol w:w="2119"/>
        <w:gridCol w:w="8"/>
        <w:gridCol w:w="1551"/>
        <w:gridCol w:w="8"/>
        <w:gridCol w:w="1132"/>
        <w:gridCol w:w="8"/>
      </w:tblGrid>
      <w:tr w:rsidR="008E0B83" w:rsidRPr="00F82FA3" w:rsidTr="000E72BA">
        <w:trPr>
          <w:gridAfter w:val="1"/>
          <w:wAfter w:w="8" w:type="dxa"/>
          <w:trHeight w:val="330"/>
        </w:trPr>
        <w:tc>
          <w:tcPr>
            <w:tcW w:w="2122" w:type="dxa"/>
            <w:vMerge w:val="restart"/>
            <w:tcBorders>
              <w:top w:val="single" w:sz="4" w:space="0" w:color="auto"/>
              <w:left w:val="single" w:sz="4" w:space="0" w:color="auto"/>
              <w:bottom w:val="single" w:sz="4" w:space="0" w:color="auto"/>
              <w:right w:val="single" w:sz="4" w:space="0" w:color="auto"/>
            </w:tcBorders>
          </w:tcPr>
          <w:p w:rsidR="008E0B83" w:rsidRPr="00F82FA3" w:rsidRDefault="008E0B83" w:rsidP="008E0B83">
            <w:pPr>
              <w:ind w:hanging="118"/>
              <w:jc w:val="center"/>
              <w:rPr>
                <w:rFonts w:eastAsia="Calibri"/>
                <w:b/>
                <w:bCs/>
                <w:sz w:val="24"/>
                <w:szCs w:val="24"/>
              </w:rPr>
            </w:pPr>
            <w:r w:rsidRPr="00F82FA3">
              <w:rPr>
                <w:rFonts w:eastAsia="Calibri"/>
                <w:b/>
                <w:bCs/>
                <w:sz w:val="24"/>
                <w:szCs w:val="24"/>
              </w:rPr>
              <w:t>Освітні галузі</w:t>
            </w:r>
          </w:p>
        </w:tc>
        <w:tc>
          <w:tcPr>
            <w:tcW w:w="2409" w:type="dxa"/>
            <w:vMerge w:val="restart"/>
            <w:tcBorders>
              <w:top w:val="single" w:sz="4" w:space="0" w:color="auto"/>
              <w:left w:val="single" w:sz="4" w:space="0" w:color="auto"/>
              <w:bottom w:val="single" w:sz="4" w:space="0" w:color="auto"/>
              <w:right w:val="single" w:sz="4" w:space="0" w:color="auto"/>
            </w:tcBorders>
          </w:tcPr>
          <w:p w:rsidR="008E0B83" w:rsidRPr="00F82FA3" w:rsidRDefault="008E0B83" w:rsidP="008E0B83">
            <w:pPr>
              <w:jc w:val="center"/>
              <w:rPr>
                <w:rFonts w:eastAsia="Calibri"/>
                <w:b/>
                <w:bCs/>
                <w:sz w:val="24"/>
                <w:szCs w:val="24"/>
              </w:rPr>
            </w:pPr>
            <w:r w:rsidRPr="00F82FA3">
              <w:rPr>
                <w:rFonts w:eastAsia="Calibri"/>
                <w:b/>
                <w:bCs/>
                <w:sz w:val="24"/>
                <w:szCs w:val="24"/>
              </w:rPr>
              <w:t>Предмети</w:t>
            </w:r>
          </w:p>
        </w:tc>
        <w:tc>
          <w:tcPr>
            <w:tcW w:w="4826" w:type="dxa"/>
            <w:gridSpan w:val="6"/>
            <w:tcBorders>
              <w:top w:val="single" w:sz="4" w:space="0" w:color="auto"/>
              <w:left w:val="single" w:sz="4" w:space="0" w:color="auto"/>
              <w:bottom w:val="single" w:sz="4" w:space="0" w:color="auto"/>
              <w:right w:val="single" w:sz="4" w:space="0" w:color="auto"/>
            </w:tcBorders>
          </w:tcPr>
          <w:p w:rsidR="008E0B83" w:rsidRPr="00F82FA3" w:rsidRDefault="008E0B83" w:rsidP="008E0B83">
            <w:pPr>
              <w:jc w:val="center"/>
              <w:rPr>
                <w:rFonts w:eastAsia="Calibri"/>
                <w:b/>
                <w:bCs/>
                <w:sz w:val="24"/>
                <w:szCs w:val="24"/>
              </w:rPr>
            </w:pPr>
            <w:r w:rsidRPr="00F82FA3">
              <w:rPr>
                <w:rFonts w:eastAsia="Calibri"/>
                <w:b/>
                <w:bCs/>
                <w:sz w:val="24"/>
                <w:szCs w:val="24"/>
              </w:rPr>
              <w:t>Кількість годин на тиждень у класах</w:t>
            </w:r>
          </w:p>
        </w:tc>
      </w:tr>
      <w:tr w:rsidR="008E0B83" w:rsidRPr="00F82FA3" w:rsidTr="000E72BA">
        <w:trPr>
          <w:gridAfter w:val="1"/>
          <w:wAfter w:w="8" w:type="dxa"/>
          <w:trHeight w:val="300"/>
        </w:trPr>
        <w:tc>
          <w:tcPr>
            <w:tcW w:w="2122" w:type="dxa"/>
            <w:vMerge/>
            <w:tcBorders>
              <w:top w:val="single" w:sz="4" w:space="0" w:color="auto"/>
              <w:left w:val="single" w:sz="4" w:space="0" w:color="auto"/>
              <w:bottom w:val="single" w:sz="4" w:space="0" w:color="auto"/>
              <w:right w:val="single" w:sz="4" w:space="0" w:color="auto"/>
            </w:tcBorders>
            <w:vAlign w:val="center"/>
          </w:tcPr>
          <w:p w:rsidR="008E0B83" w:rsidRPr="00F82FA3" w:rsidRDefault="008E0B83" w:rsidP="008E0B83">
            <w:pPr>
              <w:rPr>
                <w:rFonts w:eastAsia="Calibri"/>
                <w:b/>
                <w:bCs/>
                <w:sz w:val="24"/>
                <w:szCs w:val="24"/>
              </w:rPr>
            </w:pPr>
          </w:p>
        </w:tc>
        <w:tc>
          <w:tcPr>
            <w:tcW w:w="2409" w:type="dxa"/>
            <w:vMerge/>
            <w:tcBorders>
              <w:top w:val="single" w:sz="4" w:space="0" w:color="auto"/>
              <w:left w:val="single" w:sz="4" w:space="0" w:color="auto"/>
              <w:bottom w:val="single" w:sz="4" w:space="0" w:color="auto"/>
              <w:right w:val="single" w:sz="4" w:space="0" w:color="auto"/>
            </w:tcBorders>
            <w:vAlign w:val="center"/>
          </w:tcPr>
          <w:p w:rsidR="008E0B83" w:rsidRPr="00F82FA3" w:rsidRDefault="008E0B83" w:rsidP="008E0B83">
            <w:pPr>
              <w:rPr>
                <w:rFonts w:eastAsia="Calibri"/>
                <w:b/>
                <w:bCs/>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rsidR="008E0B83" w:rsidRPr="00F82FA3" w:rsidRDefault="008E0B83" w:rsidP="008E0B83">
            <w:pPr>
              <w:jc w:val="center"/>
              <w:rPr>
                <w:rFonts w:eastAsia="Calibri"/>
                <w:b/>
                <w:bCs/>
                <w:sz w:val="24"/>
                <w:szCs w:val="24"/>
              </w:rPr>
            </w:pPr>
            <w:r w:rsidRPr="00F82FA3">
              <w:rPr>
                <w:rFonts w:eastAsia="Calibri"/>
                <w:b/>
                <w:bCs/>
                <w:sz w:val="24"/>
                <w:szCs w:val="24"/>
              </w:rPr>
              <w:t>7</w:t>
            </w:r>
            <w:r>
              <w:rPr>
                <w:rFonts w:eastAsia="Calibri"/>
                <w:b/>
                <w:bCs/>
                <w:sz w:val="24"/>
                <w:szCs w:val="24"/>
              </w:rPr>
              <w:t>А, Б,В,Г,Д,Е,Є</w:t>
            </w:r>
          </w:p>
        </w:tc>
        <w:tc>
          <w:tcPr>
            <w:tcW w:w="1559" w:type="dxa"/>
            <w:gridSpan w:val="2"/>
            <w:tcBorders>
              <w:top w:val="single" w:sz="4" w:space="0" w:color="auto"/>
              <w:left w:val="single" w:sz="4" w:space="0" w:color="auto"/>
              <w:bottom w:val="single" w:sz="4" w:space="0" w:color="auto"/>
              <w:right w:val="single" w:sz="4" w:space="0" w:color="auto"/>
            </w:tcBorders>
          </w:tcPr>
          <w:p w:rsidR="008E0B83" w:rsidRPr="00F82FA3" w:rsidRDefault="008E0B83" w:rsidP="008E0B83">
            <w:pPr>
              <w:jc w:val="center"/>
              <w:rPr>
                <w:rFonts w:eastAsia="Calibri"/>
                <w:b/>
                <w:bCs/>
                <w:sz w:val="24"/>
                <w:szCs w:val="24"/>
              </w:rPr>
            </w:pPr>
            <w:r w:rsidRPr="00F82FA3">
              <w:rPr>
                <w:rFonts w:eastAsia="Calibri"/>
                <w:b/>
                <w:bCs/>
                <w:sz w:val="24"/>
                <w:szCs w:val="24"/>
              </w:rPr>
              <w:t>8</w:t>
            </w:r>
            <w:r>
              <w:rPr>
                <w:rFonts w:eastAsia="Calibri"/>
                <w:b/>
                <w:bCs/>
                <w:sz w:val="24"/>
                <w:szCs w:val="24"/>
              </w:rPr>
              <w:t>А,Б,В,Г,Д</w:t>
            </w:r>
          </w:p>
        </w:tc>
        <w:tc>
          <w:tcPr>
            <w:tcW w:w="1140" w:type="dxa"/>
            <w:gridSpan w:val="2"/>
            <w:tcBorders>
              <w:top w:val="single" w:sz="4" w:space="0" w:color="auto"/>
              <w:left w:val="single" w:sz="4" w:space="0" w:color="auto"/>
              <w:bottom w:val="single" w:sz="4" w:space="0" w:color="auto"/>
              <w:right w:val="single" w:sz="4" w:space="0" w:color="auto"/>
            </w:tcBorders>
          </w:tcPr>
          <w:p w:rsidR="008E0B83" w:rsidRPr="00F82FA3" w:rsidRDefault="008E0B83" w:rsidP="008E0B83">
            <w:pPr>
              <w:jc w:val="center"/>
              <w:rPr>
                <w:rFonts w:eastAsia="Calibri"/>
                <w:b/>
                <w:bCs/>
                <w:sz w:val="24"/>
                <w:szCs w:val="24"/>
              </w:rPr>
            </w:pPr>
            <w:r w:rsidRPr="00F82FA3">
              <w:rPr>
                <w:rFonts w:eastAsia="Calibri"/>
                <w:b/>
                <w:bCs/>
                <w:sz w:val="24"/>
                <w:szCs w:val="24"/>
              </w:rPr>
              <w:t>9</w:t>
            </w:r>
            <w:r>
              <w:rPr>
                <w:rFonts w:eastAsia="Calibri"/>
                <w:b/>
                <w:bCs/>
                <w:sz w:val="24"/>
                <w:szCs w:val="24"/>
              </w:rPr>
              <w:t>А,Б,В</w:t>
            </w:r>
          </w:p>
        </w:tc>
      </w:tr>
      <w:tr w:rsidR="008E0B83" w:rsidRPr="00F82FA3" w:rsidTr="000E72BA">
        <w:trPr>
          <w:gridAfter w:val="1"/>
          <w:wAfter w:w="8" w:type="dxa"/>
          <w:trHeight w:val="371"/>
        </w:trPr>
        <w:tc>
          <w:tcPr>
            <w:tcW w:w="2122" w:type="dxa"/>
            <w:vMerge w:val="restart"/>
            <w:tcBorders>
              <w:top w:val="single" w:sz="4" w:space="0" w:color="auto"/>
              <w:left w:val="single" w:sz="4" w:space="0" w:color="auto"/>
              <w:bottom w:val="single" w:sz="4" w:space="0" w:color="auto"/>
              <w:right w:val="single" w:sz="4" w:space="0" w:color="auto"/>
            </w:tcBorders>
          </w:tcPr>
          <w:p w:rsidR="008E0B83" w:rsidRPr="00F82FA3" w:rsidRDefault="008E0B83" w:rsidP="008E0B83">
            <w:pPr>
              <w:rPr>
                <w:rFonts w:eastAsia="Calibri"/>
                <w:sz w:val="24"/>
                <w:szCs w:val="24"/>
              </w:rPr>
            </w:pPr>
            <w:r w:rsidRPr="00F82FA3">
              <w:rPr>
                <w:rFonts w:eastAsia="Calibri"/>
                <w:sz w:val="24"/>
                <w:szCs w:val="24"/>
              </w:rPr>
              <w:t>Мови і літератури</w:t>
            </w:r>
          </w:p>
        </w:tc>
        <w:tc>
          <w:tcPr>
            <w:tcW w:w="2409" w:type="dxa"/>
            <w:tcBorders>
              <w:top w:val="single" w:sz="4" w:space="0" w:color="auto"/>
              <w:left w:val="single" w:sz="4" w:space="0" w:color="auto"/>
              <w:bottom w:val="single" w:sz="4" w:space="0" w:color="auto"/>
              <w:right w:val="single" w:sz="4" w:space="0" w:color="auto"/>
            </w:tcBorders>
          </w:tcPr>
          <w:p w:rsidR="008E0B83" w:rsidRPr="00F82FA3" w:rsidRDefault="008E0B83" w:rsidP="008E0B83">
            <w:pPr>
              <w:rPr>
                <w:rFonts w:eastAsia="Calibri"/>
                <w:sz w:val="24"/>
                <w:szCs w:val="24"/>
              </w:rPr>
            </w:pPr>
            <w:r w:rsidRPr="00F82FA3">
              <w:rPr>
                <w:rFonts w:eastAsia="Calibri"/>
                <w:sz w:val="24"/>
                <w:szCs w:val="24"/>
              </w:rPr>
              <w:t xml:space="preserve">Українська мова </w:t>
            </w:r>
          </w:p>
        </w:tc>
        <w:tc>
          <w:tcPr>
            <w:tcW w:w="2127" w:type="dxa"/>
            <w:gridSpan w:val="2"/>
            <w:tcBorders>
              <w:top w:val="single" w:sz="4" w:space="0" w:color="auto"/>
              <w:left w:val="single" w:sz="4" w:space="0" w:color="auto"/>
              <w:bottom w:val="single" w:sz="4" w:space="0" w:color="auto"/>
              <w:right w:val="single" w:sz="4" w:space="0" w:color="auto"/>
            </w:tcBorders>
          </w:tcPr>
          <w:p w:rsidR="008E0B83" w:rsidRPr="00F82FA3" w:rsidRDefault="008E0B83" w:rsidP="008E0B83">
            <w:pPr>
              <w:jc w:val="center"/>
              <w:rPr>
                <w:rFonts w:eastAsia="Calibri"/>
                <w:sz w:val="24"/>
                <w:szCs w:val="24"/>
              </w:rPr>
            </w:pPr>
            <w:r w:rsidRPr="00F82FA3">
              <w:rPr>
                <w:rFonts w:eastAsia="Calibri"/>
                <w:sz w:val="24"/>
                <w:szCs w:val="24"/>
              </w:rPr>
              <w:t>2,5</w:t>
            </w:r>
            <w:r>
              <w:rPr>
                <w:rFonts w:eastAsia="Calibri"/>
                <w:sz w:val="24"/>
                <w:szCs w:val="24"/>
              </w:rPr>
              <w:t>+1</w:t>
            </w:r>
          </w:p>
        </w:tc>
        <w:tc>
          <w:tcPr>
            <w:tcW w:w="1559" w:type="dxa"/>
            <w:gridSpan w:val="2"/>
            <w:tcBorders>
              <w:top w:val="single" w:sz="4" w:space="0" w:color="auto"/>
              <w:left w:val="single" w:sz="4" w:space="0" w:color="auto"/>
              <w:bottom w:val="single" w:sz="4" w:space="0" w:color="auto"/>
              <w:right w:val="single" w:sz="4" w:space="0" w:color="auto"/>
            </w:tcBorders>
          </w:tcPr>
          <w:p w:rsidR="008E0B83" w:rsidRPr="00F82FA3" w:rsidRDefault="008E0B83" w:rsidP="008E0B83">
            <w:pPr>
              <w:jc w:val="center"/>
              <w:rPr>
                <w:rFonts w:eastAsia="Calibri"/>
                <w:sz w:val="24"/>
                <w:szCs w:val="24"/>
              </w:rPr>
            </w:pPr>
            <w:r w:rsidRPr="00F82FA3">
              <w:rPr>
                <w:rFonts w:eastAsia="Calibri"/>
                <w:sz w:val="24"/>
                <w:szCs w:val="24"/>
              </w:rPr>
              <w:t>2</w:t>
            </w:r>
            <w:r>
              <w:rPr>
                <w:rFonts w:eastAsia="Calibri"/>
                <w:sz w:val="24"/>
                <w:szCs w:val="24"/>
              </w:rPr>
              <w:t>+1</w:t>
            </w:r>
          </w:p>
        </w:tc>
        <w:tc>
          <w:tcPr>
            <w:tcW w:w="1140" w:type="dxa"/>
            <w:gridSpan w:val="2"/>
            <w:tcBorders>
              <w:top w:val="single" w:sz="4" w:space="0" w:color="auto"/>
              <w:left w:val="single" w:sz="4" w:space="0" w:color="auto"/>
              <w:bottom w:val="single" w:sz="4" w:space="0" w:color="auto"/>
              <w:right w:val="single" w:sz="4" w:space="0" w:color="auto"/>
            </w:tcBorders>
          </w:tcPr>
          <w:p w:rsidR="008E0B83" w:rsidRPr="00F82FA3" w:rsidRDefault="008E0B83" w:rsidP="008E0B83">
            <w:pPr>
              <w:jc w:val="center"/>
              <w:rPr>
                <w:rFonts w:eastAsia="Calibri"/>
                <w:sz w:val="24"/>
                <w:szCs w:val="24"/>
              </w:rPr>
            </w:pPr>
            <w:r w:rsidRPr="00F82FA3">
              <w:rPr>
                <w:rFonts w:eastAsia="Calibri"/>
                <w:sz w:val="24"/>
                <w:szCs w:val="24"/>
              </w:rPr>
              <w:t>2</w:t>
            </w:r>
            <w:r>
              <w:rPr>
                <w:rFonts w:eastAsia="Calibri"/>
                <w:sz w:val="24"/>
                <w:szCs w:val="24"/>
              </w:rPr>
              <w:t>+1</w:t>
            </w:r>
          </w:p>
        </w:tc>
      </w:tr>
      <w:tr w:rsidR="008E0B83" w:rsidRPr="00F82FA3" w:rsidTr="000E72BA">
        <w:trPr>
          <w:gridAfter w:val="1"/>
          <w:wAfter w:w="8" w:type="dxa"/>
        </w:trPr>
        <w:tc>
          <w:tcPr>
            <w:tcW w:w="2122" w:type="dxa"/>
            <w:vMerge/>
            <w:tcBorders>
              <w:top w:val="single" w:sz="4" w:space="0" w:color="auto"/>
              <w:left w:val="single" w:sz="4" w:space="0" w:color="auto"/>
              <w:bottom w:val="single" w:sz="4" w:space="0" w:color="auto"/>
              <w:right w:val="single" w:sz="4" w:space="0" w:color="auto"/>
            </w:tcBorders>
            <w:vAlign w:val="center"/>
          </w:tcPr>
          <w:p w:rsidR="008E0B83" w:rsidRPr="00F82FA3" w:rsidRDefault="008E0B83" w:rsidP="008E0B83">
            <w:pPr>
              <w:rPr>
                <w:rFonts w:eastAsia="Calibri"/>
                <w:sz w:val="24"/>
                <w:szCs w:val="24"/>
              </w:rPr>
            </w:pPr>
          </w:p>
        </w:tc>
        <w:tc>
          <w:tcPr>
            <w:tcW w:w="2409" w:type="dxa"/>
            <w:tcBorders>
              <w:top w:val="single" w:sz="4" w:space="0" w:color="auto"/>
              <w:left w:val="single" w:sz="4" w:space="0" w:color="auto"/>
              <w:bottom w:val="single" w:sz="4" w:space="0" w:color="auto"/>
              <w:right w:val="single" w:sz="4" w:space="0" w:color="auto"/>
            </w:tcBorders>
          </w:tcPr>
          <w:p w:rsidR="008E0B83" w:rsidRPr="00F82FA3" w:rsidRDefault="008E0B83" w:rsidP="008E0B83">
            <w:pPr>
              <w:rPr>
                <w:rFonts w:eastAsia="Calibri"/>
                <w:sz w:val="24"/>
                <w:szCs w:val="24"/>
              </w:rPr>
            </w:pPr>
            <w:r w:rsidRPr="00F82FA3">
              <w:rPr>
                <w:rFonts w:eastAsia="Calibri"/>
                <w:sz w:val="24"/>
                <w:szCs w:val="24"/>
              </w:rPr>
              <w:t>Українська література</w:t>
            </w:r>
          </w:p>
        </w:tc>
        <w:tc>
          <w:tcPr>
            <w:tcW w:w="2127" w:type="dxa"/>
            <w:gridSpan w:val="2"/>
            <w:tcBorders>
              <w:top w:val="single" w:sz="4" w:space="0" w:color="auto"/>
              <w:left w:val="single" w:sz="4" w:space="0" w:color="auto"/>
              <w:bottom w:val="single" w:sz="4" w:space="0" w:color="auto"/>
              <w:right w:val="single" w:sz="4" w:space="0" w:color="auto"/>
            </w:tcBorders>
          </w:tcPr>
          <w:p w:rsidR="008E0B83" w:rsidRPr="00F82FA3" w:rsidRDefault="008E0B83" w:rsidP="008E0B83">
            <w:pPr>
              <w:jc w:val="center"/>
              <w:rPr>
                <w:rFonts w:eastAsia="Calibri"/>
                <w:sz w:val="24"/>
                <w:szCs w:val="24"/>
              </w:rPr>
            </w:pPr>
            <w:r w:rsidRPr="00F82FA3">
              <w:rPr>
                <w:rFonts w:eastAsia="Calibri"/>
                <w:sz w:val="24"/>
                <w:szCs w:val="24"/>
              </w:rPr>
              <w:t>2</w:t>
            </w:r>
          </w:p>
        </w:tc>
        <w:tc>
          <w:tcPr>
            <w:tcW w:w="1559" w:type="dxa"/>
            <w:gridSpan w:val="2"/>
            <w:tcBorders>
              <w:top w:val="single" w:sz="4" w:space="0" w:color="auto"/>
              <w:left w:val="single" w:sz="4" w:space="0" w:color="auto"/>
              <w:bottom w:val="single" w:sz="4" w:space="0" w:color="auto"/>
              <w:right w:val="single" w:sz="4" w:space="0" w:color="auto"/>
            </w:tcBorders>
          </w:tcPr>
          <w:p w:rsidR="008E0B83" w:rsidRPr="00F82FA3" w:rsidRDefault="008E0B83" w:rsidP="008E0B83">
            <w:pPr>
              <w:jc w:val="center"/>
              <w:rPr>
                <w:rFonts w:eastAsia="Calibri"/>
                <w:sz w:val="24"/>
                <w:szCs w:val="24"/>
              </w:rPr>
            </w:pPr>
            <w:r w:rsidRPr="00F82FA3">
              <w:rPr>
                <w:rFonts w:eastAsia="Calibri"/>
                <w:sz w:val="24"/>
                <w:szCs w:val="24"/>
              </w:rPr>
              <w:t>2</w:t>
            </w:r>
          </w:p>
        </w:tc>
        <w:tc>
          <w:tcPr>
            <w:tcW w:w="1140" w:type="dxa"/>
            <w:gridSpan w:val="2"/>
            <w:tcBorders>
              <w:top w:val="single" w:sz="4" w:space="0" w:color="auto"/>
              <w:left w:val="single" w:sz="4" w:space="0" w:color="auto"/>
              <w:bottom w:val="single" w:sz="4" w:space="0" w:color="auto"/>
              <w:right w:val="single" w:sz="4" w:space="0" w:color="auto"/>
            </w:tcBorders>
          </w:tcPr>
          <w:p w:rsidR="008E0B83" w:rsidRPr="00F82FA3" w:rsidRDefault="008E0B83" w:rsidP="008E0B83">
            <w:pPr>
              <w:jc w:val="center"/>
              <w:rPr>
                <w:rFonts w:eastAsia="Calibri"/>
                <w:sz w:val="24"/>
                <w:szCs w:val="24"/>
              </w:rPr>
            </w:pPr>
            <w:r w:rsidRPr="00F82FA3">
              <w:rPr>
                <w:rFonts w:eastAsia="Calibri"/>
                <w:sz w:val="24"/>
                <w:szCs w:val="24"/>
              </w:rPr>
              <w:t>2</w:t>
            </w:r>
          </w:p>
        </w:tc>
      </w:tr>
      <w:tr w:rsidR="008E0B83" w:rsidRPr="00F82FA3" w:rsidTr="000E72BA">
        <w:trPr>
          <w:gridAfter w:val="1"/>
          <w:wAfter w:w="8" w:type="dxa"/>
          <w:trHeight w:val="272"/>
        </w:trPr>
        <w:tc>
          <w:tcPr>
            <w:tcW w:w="2122" w:type="dxa"/>
            <w:vMerge/>
            <w:tcBorders>
              <w:top w:val="single" w:sz="4" w:space="0" w:color="auto"/>
              <w:left w:val="single" w:sz="4" w:space="0" w:color="auto"/>
              <w:bottom w:val="single" w:sz="4" w:space="0" w:color="auto"/>
              <w:right w:val="single" w:sz="4" w:space="0" w:color="auto"/>
            </w:tcBorders>
            <w:vAlign w:val="center"/>
          </w:tcPr>
          <w:p w:rsidR="008E0B83" w:rsidRPr="00F82FA3" w:rsidRDefault="008E0B83" w:rsidP="008E0B83">
            <w:pPr>
              <w:rPr>
                <w:rFonts w:eastAsia="Calibri"/>
                <w:sz w:val="24"/>
                <w:szCs w:val="24"/>
              </w:rPr>
            </w:pPr>
          </w:p>
        </w:tc>
        <w:tc>
          <w:tcPr>
            <w:tcW w:w="2409" w:type="dxa"/>
            <w:tcBorders>
              <w:top w:val="single" w:sz="4" w:space="0" w:color="auto"/>
              <w:left w:val="single" w:sz="4" w:space="0" w:color="auto"/>
              <w:bottom w:val="single" w:sz="4" w:space="0" w:color="auto"/>
              <w:right w:val="single" w:sz="4" w:space="0" w:color="auto"/>
            </w:tcBorders>
          </w:tcPr>
          <w:p w:rsidR="008E0B83" w:rsidRPr="008A7FC0" w:rsidRDefault="008E0B83" w:rsidP="008E0B83">
            <w:pPr>
              <w:rPr>
                <w:rFonts w:eastAsia="Calibri"/>
                <w:sz w:val="24"/>
                <w:szCs w:val="24"/>
              </w:rPr>
            </w:pPr>
            <w:r w:rsidRPr="008A7FC0">
              <w:rPr>
                <w:rFonts w:eastAsia="Calibri"/>
                <w:sz w:val="24"/>
                <w:szCs w:val="24"/>
              </w:rPr>
              <w:t>Іноземна мова</w:t>
            </w:r>
          </w:p>
        </w:tc>
        <w:tc>
          <w:tcPr>
            <w:tcW w:w="2127" w:type="dxa"/>
            <w:gridSpan w:val="2"/>
            <w:tcBorders>
              <w:top w:val="single" w:sz="4" w:space="0" w:color="auto"/>
              <w:left w:val="single" w:sz="4" w:space="0" w:color="auto"/>
              <w:bottom w:val="single" w:sz="4" w:space="0" w:color="auto"/>
              <w:right w:val="single" w:sz="4" w:space="0" w:color="auto"/>
            </w:tcBorders>
          </w:tcPr>
          <w:p w:rsidR="008E0B83" w:rsidRPr="00F82FA3" w:rsidRDefault="008E0B83" w:rsidP="008E0B83">
            <w:pPr>
              <w:jc w:val="center"/>
              <w:rPr>
                <w:rFonts w:eastAsia="Calibri"/>
                <w:sz w:val="24"/>
                <w:szCs w:val="24"/>
              </w:rPr>
            </w:pPr>
            <w:r w:rsidRPr="00F82FA3">
              <w:rPr>
                <w:rFonts w:eastAsia="Calibri"/>
                <w:sz w:val="24"/>
                <w:szCs w:val="24"/>
              </w:rPr>
              <w:t>3</w:t>
            </w:r>
            <w:r>
              <w:rPr>
                <w:rFonts w:eastAsia="Calibri"/>
                <w:sz w:val="24"/>
                <w:szCs w:val="24"/>
              </w:rPr>
              <w:t>+0,5</w:t>
            </w:r>
          </w:p>
        </w:tc>
        <w:tc>
          <w:tcPr>
            <w:tcW w:w="1559" w:type="dxa"/>
            <w:gridSpan w:val="2"/>
            <w:tcBorders>
              <w:top w:val="single" w:sz="4" w:space="0" w:color="auto"/>
              <w:left w:val="single" w:sz="4" w:space="0" w:color="auto"/>
              <w:bottom w:val="single" w:sz="4" w:space="0" w:color="auto"/>
              <w:right w:val="single" w:sz="4" w:space="0" w:color="auto"/>
            </w:tcBorders>
          </w:tcPr>
          <w:p w:rsidR="008E0B83" w:rsidRPr="00F82FA3" w:rsidRDefault="008E0B83" w:rsidP="008E0B83">
            <w:pPr>
              <w:jc w:val="center"/>
              <w:rPr>
                <w:rFonts w:eastAsia="Calibri"/>
                <w:sz w:val="24"/>
                <w:szCs w:val="24"/>
              </w:rPr>
            </w:pPr>
            <w:r w:rsidRPr="00F82FA3">
              <w:rPr>
                <w:rFonts w:eastAsia="Calibri"/>
                <w:sz w:val="24"/>
                <w:szCs w:val="24"/>
              </w:rPr>
              <w:t>3</w:t>
            </w:r>
            <w:r>
              <w:rPr>
                <w:rFonts w:eastAsia="Calibri"/>
                <w:sz w:val="24"/>
                <w:szCs w:val="24"/>
              </w:rPr>
              <w:t>+1</w:t>
            </w:r>
          </w:p>
        </w:tc>
        <w:tc>
          <w:tcPr>
            <w:tcW w:w="1140" w:type="dxa"/>
            <w:gridSpan w:val="2"/>
            <w:tcBorders>
              <w:top w:val="single" w:sz="4" w:space="0" w:color="auto"/>
              <w:left w:val="single" w:sz="4" w:space="0" w:color="auto"/>
              <w:bottom w:val="single" w:sz="4" w:space="0" w:color="auto"/>
              <w:right w:val="single" w:sz="4" w:space="0" w:color="auto"/>
            </w:tcBorders>
          </w:tcPr>
          <w:p w:rsidR="008E0B83" w:rsidRPr="00F82FA3" w:rsidRDefault="008E0B83" w:rsidP="008E0B83">
            <w:pPr>
              <w:jc w:val="center"/>
              <w:rPr>
                <w:rFonts w:eastAsia="Calibri"/>
                <w:sz w:val="24"/>
                <w:szCs w:val="24"/>
              </w:rPr>
            </w:pPr>
            <w:r w:rsidRPr="00F82FA3">
              <w:rPr>
                <w:rFonts w:eastAsia="Calibri"/>
                <w:sz w:val="24"/>
                <w:szCs w:val="24"/>
              </w:rPr>
              <w:t>3</w:t>
            </w:r>
            <w:r>
              <w:rPr>
                <w:rFonts w:eastAsia="Calibri"/>
                <w:sz w:val="24"/>
                <w:szCs w:val="24"/>
              </w:rPr>
              <w:t>+1</w:t>
            </w:r>
          </w:p>
        </w:tc>
      </w:tr>
      <w:tr w:rsidR="008E0B83" w:rsidRPr="00F82FA3" w:rsidTr="000E72BA">
        <w:trPr>
          <w:gridAfter w:val="1"/>
          <w:wAfter w:w="8" w:type="dxa"/>
        </w:trPr>
        <w:tc>
          <w:tcPr>
            <w:tcW w:w="2122" w:type="dxa"/>
            <w:vMerge/>
            <w:tcBorders>
              <w:top w:val="single" w:sz="4" w:space="0" w:color="auto"/>
              <w:left w:val="single" w:sz="4" w:space="0" w:color="auto"/>
              <w:bottom w:val="single" w:sz="4" w:space="0" w:color="auto"/>
              <w:right w:val="single" w:sz="4" w:space="0" w:color="auto"/>
            </w:tcBorders>
            <w:vAlign w:val="center"/>
          </w:tcPr>
          <w:p w:rsidR="008E0B83" w:rsidRPr="00F82FA3" w:rsidRDefault="008E0B83" w:rsidP="008E0B83">
            <w:pPr>
              <w:rPr>
                <w:rFonts w:eastAsia="Calibri"/>
                <w:sz w:val="24"/>
                <w:szCs w:val="24"/>
              </w:rPr>
            </w:pPr>
          </w:p>
        </w:tc>
        <w:tc>
          <w:tcPr>
            <w:tcW w:w="2409" w:type="dxa"/>
            <w:tcBorders>
              <w:top w:val="single" w:sz="4" w:space="0" w:color="auto"/>
              <w:left w:val="single" w:sz="4" w:space="0" w:color="auto"/>
              <w:bottom w:val="single" w:sz="4" w:space="0" w:color="auto"/>
              <w:right w:val="single" w:sz="4" w:space="0" w:color="auto"/>
            </w:tcBorders>
          </w:tcPr>
          <w:p w:rsidR="008E0B83" w:rsidRPr="00F82FA3" w:rsidRDefault="008E0B83" w:rsidP="008E0B83">
            <w:pPr>
              <w:rPr>
                <w:rFonts w:eastAsia="Calibri"/>
                <w:sz w:val="24"/>
                <w:szCs w:val="24"/>
              </w:rPr>
            </w:pPr>
            <w:r w:rsidRPr="00F82FA3">
              <w:rPr>
                <w:rFonts w:eastAsia="Calibri"/>
                <w:sz w:val="24"/>
                <w:szCs w:val="24"/>
              </w:rPr>
              <w:t>Зарубіжна література</w:t>
            </w:r>
          </w:p>
        </w:tc>
        <w:tc>
          <w:tcPr>
            <w:tcW w:w="2127" w:type="dxa"/>
            <w:gridSpan w:val="2"/>
            <w:tcBorders>
              <w:top w:val="single" w:sz="4" w:space="0" w:color="auto"/>
              <w:left w:val="single" w:sz="4" w:space="0" w:color="auto"/>
              <w:bottom w:val="single" w:sz="4" w:space="0" w:color="auto"/>
              <w:right w:val="single" w:sz="4" w:space="0" w:color="auto"/>
            </w:tcBorders>
          </w:tcPr>
          <w:p w:rsidR="008E0B83" w:rsidRPr="00F82FA3" w:rsidRDefault="008E0B83" w:rsidP="008E0B83">
            <w:pPr>
              <w:jc w:val="center"/>
              <w:rPr>
                <w:rFonts w:eastAsia="Calibri"/>
                <w:sz w:val="24"/>
                <w:szCs w:val="24"/>
              </w:rPr>
            </w:pPr>
            <w:r w:rsidRPr="00F82FA3">
              <w:rPr>
                <w:rFonts w:eastAsia="Calibri"/>
                <w:sz w:val="24"/>
                <w:szCs w:val="24"/>
              </w:rPr>
              <w:t>2</w:t>
            </w:r>
          </w:p>
        </w:tc>
        <w:tc>
          <w:tcPr>
            <w:tcW w:w="1559" w:type="dxa"/>
            <w:gridSpan w:val="2"/>
            <w:tcBorders>
              <w:top w:val="single" w:sz="4" w:space="0" w:color="auto"/>
              <w:left w:val="single" w:sz="4" w:space="0" w:color="auto"/>
              <w:bottom w:val="single" w:sz="4" w:space="0" w:color="auto"/>
              <w:right w:val="single" w:sz="4" w:space="0" w:color="auto"/>
            </w:tcBorders>
          </w:tcPr>
          <w:p w:rsidR="008E0B83" w:rsidRPr="00F82FA3" w:rsidRDefault="008E0B83" w:rsidP="008E0B83">
            <w:pPr>
              <w:jc w:val="center"/>
              <w:rPr>
                <w:rFonts w:eastAsia="Calibri"/>
                <w:sz w:val="24"/>
                <w:szCs w:val="24"/>
              </w:rPr>
            </w:pPr>
            <w:r w:rsidRPr="00F82FA3">
              <w:rPr>
                <w:rFonts w:eastAsia="Calibri"/>
                <w:sz w:val="24"/>
                <w:szCs w:val="24"/>
              </w:rPr>
              <w:t>2</w:t>
            </w:r>
          </w:p>
        </w:tc>
        <w:tc>
          <w:tcPr>
            <w:tcW w:w="1140" w:type="dxa"/>
            <w:gridSpan w:val="2"/>
            <w:tcBorders>
              <w:top w:val="single" w:sz="4" w:space="0" w:color="auto"/>
              <w:left w:val="single" w:sz="4" w:space="0" w:color="auto"/>
              <w:bottom w:val="single" w:sz="4" w:space="0" w:color="auto"/>
              <w:right w:val="single" w:sz="4" w:space="0" w:color="auto"/>
            </w:tcBorders>
          </w:tcPr>
          <w:p w:rsidR="008E0B83" w:rsidRPr="00F82FA3" w:rsidRDefault="008E0B83" w:rsidP="008E0B83">
            <w:pPr>
              <w:jc w:val="center"/>
              <w:rPr>
                <w:rFonts w:eastAsia="Calibri"/>
                <w:sz w:val="24"/>
                <w:szCs w:val="24"/>
              </w:rPr>
            </w:pPr>
            <w:r w:rsidRPr="00F82FA3">
              <w:rPr>
                <w:rFonts w:eastAsia="Calibri"/>
                <w:sz w:val="24"/>
                <w:szCs w:val="24"/>
              </w:rPr>
              <w:t>2</w:t>
            </w:r>
          </w:p>
        </w:tc>
      </w:tr>
      <w:tr w:rsidR="008E0B83" w:rsidRPr="00F82FA3" w:rsidTr="000E72BA">
        <w:trPr>
          <w:gridAfter w:val="1"/>
          <w:wAfter w:w="8" w:type="dxa"/>
        </w:trPr>
        <w:tc>
          <w:tcPr>
            <w:tcW w:w="2122" w:type="dxa"/>
            <w:vMerge w:val="restart"/>
            <w:tcBorders>
              <w:top w:val="single" w:sz="4" w:space="0" w:color="auto"/>
              <w:left w:val="single" w:sz="4" w:space="0" w:color="auto"/>
              <w:bottom w:val="single" w:sz="4" w:space="0" w:color="auto"/>
              <w:right w:val="single" w:sz="4" w:space="0" w:color="auto"/>
            </w:tcBorders>
          </w:tcPr>
          <w:p w:rsidR="008E0B83" w:rsidRPr="00F82FA3" w:rsidRDefault="008E0B83" w:rsidP="008E0B83">
            <w:pPr>
              <w:rPr>
                <w:rFonts w:eastAsia="Calibri"/>
                <w:sz w:val="24"/>
                <w:szCs w:val="24"/>
              </w:rPr>
            </w:pPr>
            <w:r w:rsidRPr="00F82FA3">
              <w:rPr>
                <w:rFonts w:eastAsia="Calibri"/>
                <w:sz w:val="24"/>
                <w:szCs w:val="24"/>
              </w:rPr>
              <w:t>Суспільство-</w:t>
            </w:r>
            <w:proofErr w:type="spellStart"/>
            <w:r w:rsidRPr="00F82FA3">
              <w:rPr>
                <w:rFonts w:eastAsia="Calibri"/>
                <w:sz w:val="24"/>
                <w:szCs w:val="24"/>
              </w:rPr>
              <w:t>знавство</w:t>
            </w:r>
            <w:proofErr w:type="spellEnd"/>
          </w:p>
        </w:tc>
        <w:tc>
          <w:tcPr>
            <w:tcW w:w="2409" w:type="dxa"/>
            <w:tcBorders>
              <w:top w:val="single" w:sz="4" w:space="0" w:color="auto"/>
              <w:left w:val="single" w:sz="4" w:space="0" w:color="auto"/>
              <w:bottom w:val="single" w:sz="4" w:space="0" w:color="auto"/>
              <w:right w:val="single" w:sz="4" w:space="0" w:color="auto"/>
            </w:tcBorders>
          </w:tcPr>
          <w:p w:rsidR="008E0B83" w:rsidRPr="00F82FA3" w:rsidRDefault="008E0B83" w:rsidP="008E0B83">
            <w:pPr>
              <w:rPr>
                <w:rFonts w:eastAsia="Calibri"/>
                <w:sz w:val="24"/>
                <w:szCs w:val="24"/>
              </w:rPr>
            </w:pPr>
            <w:r w:rsidRPr="00F82FA3">
              <w:rPr>
                <w:rFonts w:eastAsia="Calibri"/>
                <w:sz w:val="24"/>
                <w:szCs w:val="24"/>
              </w:rPr>
              <w:t>Історія України</w:t>
            </w:r>
          </w:p>
        </w:tc>
        <w:tc>
          <w:tcPr>
            <w:tcW w:w="2127" w:type="dxa"/>
            <w:gridSpan w:val="2"/>
            <w:tcBorders>
              <w:top w:val="single" w:sz="4" w:space="0" w:color="auto"/>
              <w:left w:val="single" w:sz="4" w:space="0" w:color="auto"/>
              <w:bottom w:val="single" w:sz="4" w:space="0" w:color="auto"/>
              <w:right w:val="single" w:sz="4" w:space="0" w:color="auto"/>
            </w:tcBorders>
          </w:tcPr>
          <w:p w:rsidR="008E0B83" w:rsidRPr="00F82FA3" w:rsidRDefault="008E0B83" w:rsidP="008E0B83">
            <w:pPr>
              <w:jc w:val="center"/>
              <w:rPr>
                <w:rFonts w:eastAsia="Calibri"/>
                <w:sz w:val="24"/>
                <w:szCs w:val="24"/>
              </w:rPr>
            </w:pPr>
            <w:r w:rsidRPr="00F82FA3">
              <w:rPr>
                <w:rFonts w:eastAsia="Calibri"/>
                <w:sz w:val="24"/>
                <w:szCs w:val="24"/>
              </w:rPr>
              <w:t>1</w:t>
            </w:r>
          </w:p>
        </w:tc>
        <w:tc>
          <w:tcPr>
            <w:tcW w:w="1559" w:type="dxa"/>
            <w:gridSpan w:val="2"/>
            <w:tcBorders>
              <w:top w:val="single" w:sz="4" w:space="0" w:color="auto"/>
              <w:left w:val="single" w:sz="4" w:space="0" w:color="auto"/>
              <w:bottom w:val="single" w:sz="4" w:space="0" w:color="auto"/>
              <w:right w:val="single" w:sz="4" w:space="0" w:color="auto"/>
            </w:tcBorders>
          </w:tcPr>
          <w:p w:rsidR="008E0B83" w:rsidRPr="00F82FA3" w:rsidRDefault="008E0B83" w:rsidP="008E0B83">
            <w:pPr>
              <w:jc w:val="center"/>
              <w:rPr>
                <w:rFonts w:eastAsia="Calibri"/>
                <w:sz w:val="24"/>
                <w:szCs w:val="24"/>
              </w:rPr>
            </w:pPr>
            <w:r w:rsidRPr="00F82FA3">
              <w:rPr>
                <w:rFonts w:eastAsia="Calibri"/>
                <w:sz w:val="24"/>
                <w:szCs w:val="24"/>
              </w:rPr>
              <w:t>1,5</w:t>
            </w:r>
          </w:p>
        </w:tc>
        <w:tc>
          <w:tcPr>
            <w:tcW w:w="1140" w:type="dxa"/>
            <w:gridSpan w:val="2"/>
            <w:tcBorders>
              <w:top w:val="single" w:sz="4" w:space="0" w:color="auto"/>
              <w:left w:val="single" w:sz="4" w:space="0" w:color="auto"/>
              <w:bottom w:val="single" w:sz="4" w:space="0" w:color="auto"/>
              <w:right w:val="single" w:sz="4" w:space="0" w:color="auto"/>
            </w:tcBorders>
          </w:tcPr>
          <w:p w:rsidR="008E0B83" w:rsidRPr="00F82FA3" w:rsidRDefault="008E0B83" w:rsidP="008E0B83">
            <w:pPr>
              <w:jc w:val="center"/>
              <w:rPr>
                <w:rFonts w:eastAsia="Calibri"/>
                <w:sz w:val="24"/>
                <w:szCs w:val="24"/>
              </w:rPr>
            </w:pPr>
            <w:r w:rsidRPr="00F82FA3">
              <w:rPr>
                <w:rFonts w:eastAsia="Calibri"/>
                <w:sz w:val="24"/>
                <w:szCs w:val="24"/>
              </w:rPr>
              <w:t>1,5</w:t>
            </w:r>
          </w:p>
        </w:tc>
      </w:tr>
      <w:tr w:rsidR="008E0B83" w:rsidRPr="00F82FA3" w:rsidTr="000E72BA">
        <w:trPr>
          <w:gridAfter w:val="1"/>
          <w:wAfter w:w="8" w:type="dxa"/>
        </w:trPr>
        <w:tc>
          <w:tcPr>
            <w:tcW w:w="2122" w:type="dxa"/>
            <w:vMerge/>
            <w:tcBorders>
              <w:top w:val="single" w:sz="4" w:space="0" w:color="auto"/>
              <w:left w:val="single" w:sz="4" w:space="0" w:color="auto"/>
              <w:bottom w:val="single" w:sz="4" w:space="0" w:color="auto"/>
              <w:right w:val="single" w:sz="4" w:space="0" w:color="auto"/>
            </w:tcBorders>
            <w:vAlign w:val="center"/>
          </w:tcPr>
          <w:p w:rsidR="008E0B83" w:rsidRPr="00F82FA3" w:rsidRDefault="008E0B83" w:rsidP="008E0B83">
            <w:pPr>
              <w:rPr>
                <w:rFonts w:eastAsia="Calibri"/>
                <w:sz w:val="24"/>
                <w:szCs w:val="24"/>
              </w:rPr>
            </w:pPr>
          </w:p>
        </w:tc>
        <w:tc>
          <w:tcPr>
            <w:tcW w:w="2409" w:type="dxa"/>
            <w:tcBorders>
              <w:top w:val="single" w:sz="4" w:space="0" w:color="auto"/>
              <w:left w:val="single" w:sz="4" w:space="0" w:color="auto"/>
              <w:bottom w:val="single" w:sz="4" w:space="0" w:color="auto"/>
              <w:right w:val="single" w:sz="4" w:space="0" w:color="auto"/>
            </w:tcBorders>
          </w:tcPr>
          <w:p w:rsidR="008E0B83" w:rsidRPr="00F82FA3" w:rsidRDefault="008E0B83" w:rsidP="008E0B83">
            <w:pPr>
              <w:rPr>
                <w:rFonts w:eastAsia="Calibri"/>
                <w:sz w:val="24"/>
                <w:szCs w:val="24"/>
              </w:rPr>
            </w:pPr>
            <w:r w:rsidRPr="00F82FA3">
              <w:rPr>
                <w:rFonts w:eastAsia="Calibri"/>
                <w:sz w:val="24"/>
                <w:szCs w:val="24"/>
              </w:rPr>
              <w:t>Всесвітня історія</w:t>
            </w:r>
          </w:p>
        </w:tc>
        <w:tc>
          <w:tcPr>
            <w:tcW w:w="2127" w:type="dxa"/>
            <w:gridSpan w:val="2"/>
            <w:tcBorders>
              <w:top w:val="single" w:sz="4" w:space="0" w:color="auto"/>
              <w:left w:val="single" w:sz="4" w:space="0" w:color="auto"/>
              <w:bottom w:val="single" w:sz="4" w:space="0" w:color="auto"/>
              <w:right w:val="single" w:sz="4" w:space="0" w:color="auto"/>
            </w:tcBorders>
          </w:tcPr>
          <w:p w:rsidR="008E0B83" w:rsidRPr="00F82FA3" w:rsidRDefault="008E0B83" w:rsidP="008E0B83">
            <w:pPr>
              <w:jc w:val="center"/>
              <w:rPr>
                <w:rFonts w:eastAsia="Calibri"/>
                <w:sz w:val="24"/>
                <w:szCs w:val="24"/>
              </w:rPr>
            </w:pPr>
            <w:r w:rsidRPr="00F82FA3">
              <w:rPr>
                <w:rFonts w:eastAsia="Calibri"/>
                <w:sz w:val="24"/>
                <w:szCs w:val="24"/>
              </w:rPr>
              <w:t>1</w:t>
            </w:r>
          </w:p>
        </w:tc>
        <w:tc>
          <w:tcPr>
            <w:tcW w:w="1559" w:type="dxa"/>
            <w:gridSpan w:val="2"/>
            <w:tcBorders>
              <w:top w:val="single" w:sz="4" w:space="0" w:color="auto"/>
              <w:left w:val="single" w:sz="4" w:space="0" w:color="auto"/>
              <w:bottom w:val="single" w:sz="4" w:space="0" w:color="auto"/>
              <w:right w:val="single" w:sz="4" w:space="0" w:color="auto"/>
            </w:tcBorders>
          </w:tcPr>
          <w:p w:rsidR="008E0B83" w:rsidRPr="00F82FA3" w:rsidRDefault="008E0B83" w:rsidP="008E0B83">
            <w:pPr>
              <w:jc w:val="center"/>
              <w:rPr>
                <w:rFonts w:eastAsia="Calibri"/>
                <w:sz w:val="24"/>
                <w:szCs w:val="24"/>
              </w:rPr>
            </w:pPr>
            <w:r w:rsidRPr="00F82FA3">
              <w:rPr>
                <w:rFonts w:eastAsia="Calibri"/>
                <w:sz w:val="24"/>
                <w:szCs w:val="24"/>
              </w:rPr>
              <w:t>1</w:t>
            </w:r>
          </w:p>
        </w:tc>
        <w:tc>
          <w:tcPr>
            <w:tcW w:w="1140" w:type="dxa"/>
            <w:gridSpan w:val="2"/>
            <w:tcBorders>
              <w:top w:val="single" w:sz="4" w:space="0" w:color="auto"/>
              <w:left w:val="single" w:sz="4" w:space="0" w:color="auto"/>
              <w:bottom w:val="single" w:sz="4" w:space="0" w:color="auto"/>
              <w:right w:val="single" w:sz="4" w:space="0" w:color="auto"/>
            </w:tcBorders>
          </w:tcPr>
          <w:p w:rsidR="008E0B83" w:rsidRPr="00F82FA3" w:rsidRDefault="008E0B83" w:rsidP="008E0B83">
            <w:pPr>
              <w:jc w:val="center"/>
              <w:rPr>
                <w:rFonts w:eastAsia="Calibri"/>
                <w:sz w:val="24"/>
                <w:szCs w:val="24"/>
              </w:rPr>
            </w:pPr>
            <w:r w:rsidRPr="00F82FA3">
              <w:rPr>
                <w:rFonts w:eastAsia="Calibri"/>
                <w:sz w:val="24"/>
                <w:szCs w:val="24"/>
              </w:rPr>
              <w:t>1</w:t>
            </w:r>
          </w:p>
        </w:tc>
      </w:tr>
      <w:tr w:rsidR="008E0B83" w:rsidRPr="00F82FA3" w:rsidTr="000E72BA">
        <w:trPr>
          <w:gridAfter w:val="1"/>
          <w:wAfter w:w="8" w:type="dxa"/>
        </w:trPr>
        <w:tc>
          <w:tcPr>
            <w:tcW w:w="2122" w:type="dxa"/>
            <w:vMerge/>
            <w:tcBorders>
              <w:top w:val="single" w:sz="4" w:space="0" w:color="auto"/>
              <w:left w:val="single" w:sz="4" w:space="0" w:color="auto"/>
              <w:bottom w:val="single" w:sz="4" w:space="0" w:color="auto"/>
              <w:right w:val="single" w:sz="4" w:space="0" w:color="auto"/>
            </w:tcBorders>
            <w:vAlign w:val="center"/>
          </w:tcPr>
          <w:p w:rsidR="008E0B83" w:rsidRPr="00F82FA3" w:rsidRDefault="008E0B83" w:rsidP="008E0B83">
            <w:pPr>
              <w:rPr>
                <w:rFonts w:eastAsia="Calibri"/>
                <w:sz w:val="24"/>
                <w:szCs w:val="24"/>
              </w:rPr>
            </w:pPr>
          </w:p>
        </w:tc>
        <w:tc>
          <w:tcPr>
            <w:tcW w:w="2409" w:type="dxa"/>
            <w:tcBorders>
              <w:top w:val="single" w:sz="4" w:space="0" w:color="auto"/>
              <w:left w:val="single" w:sz="4" w:space="0" w:color="auto"/>
              <w:bottom w:val="single" w:sz="4" w:space="0" w:color="auto"/>
              <w:right w:val="single" w:sz="4" w:space="0" w:color="auto"/>
            </w:tcBorders>
          </w:tcPr>
          <w:p w:rsidR="008E0B83" w:rsidRPr="00F82FA3" w:rsidRDefault="008E0B83" w:rsidP="008E0B83">
            <w:pPr>
              <w:rPr>
                <w:rFonts w:eastAsia="Calibri"/>
                <w:sz w:val="24"/>
                <w:szCs w:val="24"/>
              </w:rPr>
            </w:pPr>
            <w:r w:rsidRPr="00F82FA3">
              <w:rPr>
                <w:rFonts w:eastAsia="Calibri"/>
                <w:sz w:val="24"/>
                <w:szCs w:val="24"/>
              </w:rPr>
              <w:t xml:space="preserve">Основи правознавства </w:t>
            </w:r>
          </w:p>
        </w:tc>
        <w:tc>
          <w:tcPr>
            <w:tcW w:w="2127" w:type="dxa"/>
            <w:gridSpan w:val="2"/>
            <w:tcBorders>
              <w:top w:val="single" w:sz="4" w:space="0" w:color="auto"/>
              <w:left w:val="single" w:sz="4" w:space="0" w:color="auto"/>
              <w:bottom w:val="single" w:sz="4" w:space="0" w:color="auto"/>
              <w:right w:val="single" w:sz="4" w:space="0" w:color="auto"/>
            </w:tcBorders>
          </w:tcPr>
          <w:p w:rsidR="008E0B83" w:rsidRPr="00F82FA3" w:rsidRDefault="008E0B83" w:rsidP="008E0B83">
            <w:pPr>
              <w:jc w:val="center"/>
              <w:rPr>
                <w:rFonts w:eastAsia="Calibri"/>
                <w:sz w:val="24"/>
                <w:szCs w:val="24"/>
              </w:rPr>
            </w:pPr>
            <w:r w:rsidRPr="00F82FA3">
              <w:rPr>
                <w:rFonts w:eastAsia="Calibri"/>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tcPr>
          <w:p w:rsidR="008E0B83" w:rsidRPr="00F82FA3" w:rsidRDefault="008E0B83" w:rsidP="008E0B83">
            <w:pPr>
              <w:tabs>
                <w:tab w:val="center" w:pos="448"/>
              </w:tabs>
              <w:rPr>
                <w:rFonts w:eastAsia="Calibri"/>
                <w:sz w:val="24"/>
                <w:szCs w:val="24"/>
              </w:rPr>
            </w:pPr>
            <w:r w:rsidRPr="00F82FA3">
              <w:rPr>
                <w:rFonts w:eastAsia="Calibri"/>
                <w:sz w:val="24"/>
                <w:szCs w:val="24"/>
              </w:rPr>
              <w:tab/>
              <w:t>-</w:t>
            </w:r>
          </w:p>
        </w:tc>
        <w:tc>
          <w:tcPr>
            <w:tcW w:w="1140" w:type="dxa"/>
            <w:gridSpan w:val="2"/>
            <w:tcBorders>
              <w:top w:val="single" w:sz="4" w:space="0" w:color="auto"/>
              <w:left w:val="single" w:sz="4" w:space="0" w:color="auto"/>
              <w:bottom w:val="single" w:sz="4" w:space="0" w:color="auto"/>
              <w:right w:val="single" w:sz="4" w:space="0" w:color="auto"/>
            </w:tcBorders>
          </w:tcPr>
          <w:p w:rsidR="008E0B83" w:rsidRPr="00F82FA3" w:rsidRDefault="008E0B83" w:rsidP="008E0B83">
            <w:pPr>
              <w:jc w:val="center"/>
              <w:rPr>
                <w:rFonts w:eastAsia="Calibri"/>
                <w:sz w:val="24"/>
                <w:szCs w:val="24"/>
              </w:rPr>
            </w:pPr>
            <w:r w:rsidRPr="00F82FA3">
              <w:rPr>
                <w:rFonts w:eastAsia="Calibri"/>
                <w:sz w:val="24"/>
                <w:szCs w:val="24"/>
              </w:rPr>
              <w:t>1</w:t>
            </w:r>
          </w:p>
        </w:tc>
      </w:tr>
      <w:tr w:rsidR="008E0B83" w:rsidRPr="00F82FA3" w:rsidTr="000E72BA">
        <w:trPr>
          <w:gridAfter w:val="1"/>
          <w:wAfter w:w="8" w:type="dxa"/>
        </w:trPr>
        <w:tc>
          <w:tcPr>
            <w:tcW w:w="2122" w:type="dxa"/>
            <w:vMerge w:val="restart"/>
            <w:tcBorders>
              <w:top w:val="single" w:sz="4" w:space="0" w:color="auto"/>
              <w:left w:val="single" w:sz="4" w:space="0" w:color="auto"/>
              <w:bottom w:val="single" w:sz="4" w:space="0" w:color="auto"/>
              <w:right w:val="single" w:sz="4" w:space="0" w:color="auto"/>
            </w:tcBorders>
          </w:tcPr>
          <w:p w:rsidR="008E0B83" w:rsidRPr="00F82FA3" w:rsidRDefault="008E0B83" w:rsidP="008E0B83">
            <w:pPr>
              <w:rPr>
                <w:rFonts w:eastAsia="Calibri"/>
                <w:sz w:val="24"/>
                <w:szCs w:val="24"/>
              </w:rPr>
            </w:pPr>
            <w:r w:rsidRPr="00F82FA3">
              <w:rPr>
                <w:rFonts w:eastAsia="Calibri"/>
                <w:sz w:val="24"/>
                <w:szCs w:val="24"/>
              </w:rPr>
              <w:t>Мистецтво*</w:t>
            </w:r>
          </w:p>
        </w:tc>
        <w:tc>
          <w:tcPr>
            <w:tcW w:w="2409" w:type="dxa"/>
            <w:tcBorders>
              <w:top w:val="single" w:sz="4" w:space="0" w:color="auto"/>
              <w:left w:val="single" w:sz="4" w:space="0" w:color="auto"/>
              <w:bottom w:val="single" w:sz="4" w:space="0" w:color="auto"/>
              <w:right w:val="single" w:sz="4" w:space="0" w:color="auto"/>
            </w:tcBorders>
          </w:tcPr>
          <w:p w:rsidR="008E0B83" w:rsidRPr="00F82FA3" w:rsidRDefault="008E0B83" w:rsidP="008E0B83">
            <w:pPr>
              <w:rPr>
                <w:rFonts w:eastAsia="Calibri"/>
                <w:sz w:val="24"/>
                <w:szCs w:val="24"/>
              </w:rPr>
            </w:pPr>
            <w:r w:rsidRPr="00F82FA3">
              <w:rPr>
                <w:rFonts w:eastAsia="Calibri"/>
                <w:sz w:val="24"/>
                <w:szCs w:val="24"/>
              </w:rPr>
              <w:t>Музичне мистецтво</w:t>
            </w:r>
          </w:p>
        </w:tc>
        <w:tc>
          <w:tcPr>
            <w:tcW w:w="2127" w:type="dxa"/>
            <w:gridSpan w:val="2"/>
            <w:tcBorders>
              <w:top w:val="single" w:sz="4" w:space="0" w:color="auto"/>
              <w:left w:val="single" w:sz="4" w:space="0" w:color="auto"/>
              <w:bottom w:val="single" w:sz="4" w:space="0" w:color="auto"/>
              <w:right w:val="single" w:sz="4" w:space="0" w:color="auto"/>
            </w:tcBorders>
          </w:tcPr>
          <w:p w:rsidR="008E0B83" w:rsidRPr="00F82FA3" w:rsidRDefault="008E0B83" w:rsidP="008E0B83">
            <w:pPr>
              <w:jc w:val="center"/>
              <w:rPr>
                <w:rFonts w:eastAsia="Calibri"/>
                <w:sz w:val="24"/>
                <w:szCs w:val="24"/>
              </w:rPr>
            </w:pPr>
            <w:r w:rsidRPr="00F82FA3">
              <w:rPr>
                <w:rFonts w:eastAsia="Calibri"/>
                <w:sz w:val="24"/>
                <w:szCs w:val="24"/>
              </w:rPr>
              <w:t>1</w:t>
            </w:r>
          </w:p>
        </w:tc>
        <w:tc>
          <w:tcPr>
            <w:tcW w:w="1559" w:type="dxa"/>
            <w:gridSpan w:val="2"/>
            <w:tcBorders>
              <w:top w:val="single" w:sz="4" w:space="0" w:color="auto"/>
              <w:left w:val="single" w:sz="4" w:space="0" w:color="auto"/>
              <w:bottom w:val="single" w:sz="4" w:space="0" w:color="auto"/>
              <w:right w:val="single" w:sz="4" w:space="0" w:color="auto"/>
            </w:tcBorders>
          </w:tcPr>
          <w:p w:rsidR="008E0B83" w:rsidRPr="00F82FA3" w:rsidRDefault="008E0B83" w:rsidP="008E0B83">
            <w:pPr>
              <w:jc w:val="center"/>
              <w:rPr>
                <w:rFonts w:eastAsia="Calibri"/>
                <w:sz w:val="24"/>
                <w:szCs w:val="24"/>
              </w:rPr>
            </w:pPr>
            <w:r w:rsidRPr="00F82FA3">
              <w:rPr>
                <w:rFonts w:eastAsia="Calibri"/>
                <w:sz w:val="24"/>
                <w:szCs w:val="24"/>
              </w:rPr>
              <w:t>-</w:t>
            </w:r>
          </w:p>
        </w:tc>
        <w:tc>
          <w:tcPr>
            <w:tcW w:w="1140" w:type="dxa"/>
            <w:gridSpan w:val="2"/>
            <w:tcBorders>
              <w:top w:val="single" w:sz="4" w:space="0" w:color="auto"/>
              <w:left w:val="single" w:sz="4" w:space="0" w:color="auto"/>
              <w:bottom w:val="single" w:sz="4" w:space="0" w:color="auto"/>
              <w:right w:val="single" w:sz="4" w:space="0" w:color="auto"/>
            </w:tcBorders>
          </w:tcPr>
          <w:p w:rsidR="008E0B83" w:rsidRPr="00F82FA3" w:rsidRDefault="008E0B83" w:rsidP="008E0B83">
            <w:pPr>
              <w:jc w:val="center"/>
              <w:rPr>
                <w:rFonts w:eastAsia="Calibri"/>
                <w:sz w:val="24"/>
                <w:szCs w:val="24"/>
              </w:rPr>
            </w:pPr>
            <w:r w:rsidRPr="00F82FA3">
              <w:rPr>
                <w:rFonts w:eastAsia="Calibri"/>
                <w:sz w:val="24"/>
                <w:szCs w:val="24"/>
              </w:rPr>
              <w:t>-</w:t>
            </w:r>
          </w:p>
        </w:tc>
      </w:tr>
      <w:tr w:rsidR="008E0B83" w:rsidRPr="00F82FA3" w:rsidTr="000E72BA">
        <w:trPr>
          <w:gridAfter w:val="1"/>
          <w:wAfter w:w="8" w:type="dxa"/>
        </w:trPr>
        <w:tc>
          <w:tcPr>
            <w:tcW w:w="2122" w:type="dxa"/>
            <w:vMerge/>
            <w:tcBorders>
              <w:top w:val="single" w:sz="4" w:space="0" w:color="auto"/>
              <w:left w:val="single" w:sz="4" w:space="0" w:color="auto"/>
              <w:bottom w:val="single" w:sz="4" w:space="0" w:color="auto"/>
              <w:right w:val="single" w:sz="4" w:space="0" w:color="auto"/>
            </w:tcBorders>
            <w:vAlign w:val="center"/>
          </w:tcPr>
          <w:p w:rsidR="008E0B83" w:rsidRPr="00F82FA3" w:rsidRDefault="008E0B83" w:rsidP="008E0B83">
            <w:pPr>
              <w:rPr>
                <w:rFonts w:eastAsia="Calibri"/>
                <w:sz w:val="24"/>
                <w:szCs w:val="24"/>
              </w:rPr>
            </w:pPr>
          </w:p>
        </w:tc>
        <w:tc>
          <w:tcPr>
            <w:tcW w:w="2409" w:type="dxa"/>
            <w:tcBorders>
              <w:top w:val="single" w:sz="4" w:space="0" w:color="auto"/>
              <w:left w:val="single" w:sz="4" w:space="0" w:color="auto"/>
              <w:bottom w:val="single" w:sz="4" w:space="0" w:color="auto"/>
              <w:right w:val="single" w:sz="4" w:space="0" w:color="auto"/>
            </w:tcBorders>
          </w:tcPr>
          <w:p w:rsidR="008E0B83" w:rsidRPr="00F82FA3" w:rsidRDefault="008E0B83" w:rsidP="008E0B83">
            <w:pPr>
              <w:rPr>
                <w:rFonts w:eastAsia="Calibri"/>
                <w:sz w:val="24"/>
                <w:szCs w:val="24"/>
              </w:rPr>
            </w:pPr>
            <w:r w:rsidRPr="00F82FA3">
              <w:rPr>
                <w:rFonts w:eastAsia="Calibri"/>
                <w:sz w:val="24"/>
                <w:szCs w:val="24"/>
              </w:rPr>
              <w:t>Образотворче мистецтво</w:t>
            </w:r>
          </w:p>
        </w:tc>
        <w:tc>
          <w:tcPr>
            <w:tcW w:w="2127" w:type="dxa"/>
            <w:gridSpan w:val="2"/>
            <w:tcBorders>
              <w:top w:val="single" w:sz="4" w:space="0" w:color="auto"/>
              <w:left w:val="single" w:sz="4" w:space="0" w:color="auto"/>
              <w:bottom w:val="single" w:sz="4" w:space="0" w:color="auto"/>
              <w:right w:val="single" w:sz="4" w:space="0" w:color="auto"/>
            </w:tcBorders>
          </w:tcPr>
          <w:p w:rsidR="008E0B83" w:rsidRPr="00F82FA3" w:rsidRDefault="008E0B83" w:rsidP="008E0B83">
            <w:pPr>
              <w:jc w:val="center"/>
              <w:rPr>
                <w:rFonts w:eastAsia="Calibri"/>
                <w:sz w:val="24"/>
                <w:szCs w:val="24"/>
              </w:rPr>
            </w:pPr>
            <w:r w:rsidRPr="00F82FA3">
              <w:rPr>
                <w:rFonts w:eastAsia="Calibri"/>
                <w:sz w:val="24"/>
                <w:szCs w:val="24"/>
              </w:rPr>
              <w:t>1</w:t>
            </w:r>
          </w:p>
        </w:tc>
        <w:tc>
          <w:tcPr>
            <w:tcW w:w="1559" w:type="dxa"/>
            <w:gridSpan w:val="2"/>
            <w:tcBorders>
              <w:top w:val="single" w:sz="4" w:space="0" w:color="auto"/>
              <w:left w:val="single" w:sz="4" w:space="0" w:color="auto"/>
              <w:bottom w:val="single" w:sz="4" w:space="0" w:color="auto"/>
              <w:right w:val="single" w:sz="4" w:space="0" w:color="auto"/>
            </w:tcBorders>
          </w:tcPr>
          <w:p w:rsidR="008E0B83" w:rsidRPr="00F82FA3" w:rsidRDefault="008E0B83" w:rsidP="008E0B83">
            <w:pPr>
              <w:jc w:val="center"/>
              <w:rPr>
                <w:rFonts w:eastAsia="Calibri"/>
                <w:sz w:val="24"/>
                <w:szCs w:val="24"/>
              </w:rPr>
            </w:pPr>
            <w:r w:rsidRPr="00F82FA3">
              <w:rPr>
                <w:rFonts w:eastAsia="Calibri"/>
                <w:sz w:val="24"/>
                <w:szCs w:val="24"/>
              </w:rPr>
              <w:t>-</w:t>
            </w:r>
          </w:p>
        </w:tc>
        <w:tc>
          <w:tcPr>
            <w:tcW w:w="1140" w:type="dxa"/>
            <w:gridSpan w:val="2"/>
            <w:tcBorders>
              <w:top w:val="single" w:sz="4" w:space="0" w:color="auto"/>
              <w:left w:val="single" w:sz="4" w:space="0" w:color="auto"/>
              <w:bottom w:val="single" w:sz="4" w:space="0" w:color="auto"/>
              <w:right w:val="single" w:sz="4" w:space="0" w:color="auto"/>
            </w:tcBorders>
          </w:tcPr>
          <w:p w:rsidR="008E0B83" w:rsidRPr="00F82FA3" w:rsidRDefault="008E0B83" w:rsidP="008E0B83">
            <w:pPr>
              <w:jc w:val="center"/>
              <w:rPr>
                <w:rFonts w:eastAsia="Calibri"/>
                <w:sz w:val="24"/>
                <w:szCs w:val="24"/>
              </w:rPr>
            </w:pPr>
            <w:r w:rsidRPr="00F82FA3">
              <w:rPr>
                <w:rFonts w:eastAsia="Calibri"/>
                <w:sz w:val="24"/>
                <w:szCs w:val="24"/>
              </w:rPr>
              <w:t>-</w:t>
            </w:r>
          </w:p>
        </w:tc>
      </w:tr>
      <w:tr w:rsidR="008E0B83" w:rsidRPr="00F82FA3" w:rsidTr="000E72BA">
        <w:trPr>
          <w:gridAfter w:val="1"/>
          <w:wAfter w:w="8" w:type="dxa"/>
        </w:trPr>
        <w:tc>
          <w:tcPr>
            <w:tcW w:w="2122" w:type="dxa"/>
            <w:vMerge/>
            <w:tcBorders>
              <w:top w:val="single" w:sz="4" w:space="0" w:color="auto"/>
              <w:left w:val="single" w:sz="4" w:space="0" w:color="auto"/>
              <w:bottom w:val="single" w:sz="4" w:space="0" w:color="auto"/>
              <w:right w:val="single" w:sz="4" w:space="0" w:color="auto"/>
            </w:tcBorders>
            <w:vAlign w:val="center"/>
          </w:tcPr>
          <w:p w:rsidR="008E0B83" w:rsidRPr="00F82FA3" w:rsidRDefault="008E0B83" w:rsidP="008E0B83">
            <w:pPr>
              <w:rPr>
                <w:rFonts w:eastAsia="Calibri"/>
                <w:sz w:val="24"/>
                <w:szCs w:val="24"/>
              </w:rPr>
            </w:pPr>
          </w:p>
        </w:tc>
        <w:tc>
          <w:tcPr>
            <w:tcW w:w="2409" w:type="dxa"/>
            <w:tcBorders>
              <w:top w:val="single" w:sz="4" w:space="0" w:color="auto"/>
              <w:left w:val="single" w:sz="4" w:space="0" w:color="auto"/>
              <w:bottom w:val="single" w:sz="4" w:space="0" w:color="auto"/>
              <w:right w:val="single" w:sz="4" w:space="0" w:color="auto"/>
            </w:tcBorders>
          </w:tcPr>
          <w:p w:rsidR="008E0B83" w:rsidRPr="00F82FA3" w:rsidRDefault="008E0B83" w:rsidP="008E0B83">
            <w:pPr>
              <w:rPr>
                <w:rFonts w:eastAsia="Calibri"/>
                <w:sz w:val="24"/>
                <w:szCs w:val="24"/>
              </w:rPr>
            </w:pPr>
            <w:r w:rsidRPr="00F82FA3">
              <w:rPr>
                <w:rFonts w:eastAsia="Calibri"/>
                <w:sz w:val="24"/>
                <w:szCs w:val="24"/>
              </w:rPr>
              <w:t>Мистецтво</w:t>
            </w:r>
          </w:p>
        </w:tc>
        <w:tc>
          <w:tcPr>
            <w:tcW w:w="2127" w:type="dxa"/>
            <w:gridSpan w:val="2"/>
            <w:tcBorders>
              <w:top w:val="single" w:sz="4" w:space="0" w:color="auto"/>
              <w:left w:val="single" w:sz="4" w:space="0" w:color="auto"/>
              <w:bottom w:val="single" w:sz="4" w:space="0" w:color="auto"/>
              <w:right w:val="single" w:sz="4" w:space="0" w:color="auto"/>
            </w:tcBorders>
          </w:tcPr>
          <w:p w:rsidR="008E0B83" w:rsidRPr="00F82FA3" w:rsidRDefault="008E0B83" w:rsidP="008E0B83">
            <w:pPr>
              <w:jc w:val="center"/>
              <w:rPr>
                <w:rFonts w:eastAsia="Calibri"/>
                <w:sz w:val="24"/>
                <w:szCs w:val="24"/>
              </w:rPr>
            </w:pPr>
            <w:r w:rsidRPr="00F82FA3">
              <w:rPr>
                <w:rFonts w:eastAsia="Calibri"/>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tcPr>
          <w:p w:rsidR="008E0B83" w:rsidRPr="00F82FA3" w:rsidRDefault="008E0B83" w:rsidP="008E0B83">
            <w:pPr>
              <w:jc w:val="center"/>
              <w:rPr>
                <w:rFonts w:eastAsia="Calibri"/>
                <w:sz w:val="24"/>
                <w:szCs w:val="24"/>
              </w:rPr>
            </w:pPr>
            <w:r w:rsidRPr="00F82FA3">
              <w:rPr>
                <w:rFonts w:eastAsia="Calibri"/>
                <w:sz w:val="24"/>
                <w:szCs w:val="24"/>
              </w:rPr>
              <w:t>1</w:t>
            </w:r>
          </w:p>
        </w:tc>
        <w:tc>
          <w:tcPr>
            <w:tcW w:w="1140" w:type="dxa"/>
            <w:gridSpan w:val="2"/>
            <w:tcBorders>
              <w:top w:val="single" w:sz="4" w:space="0" w:color="auto"/>
              <w:left w:val="single" w:sz="4" w:space="0" w:color="auto"/>
              <w:bottom w:val="single" w:sz="4" w:space="0" w:color="auto"/>
              <w:right w:val="single" w:sz="4" w:space="0" w:color="auto"/>
            </w:tcBorders>
          </w:tcPr>
          <w:p w:rsidR="008E0B83" w:rsidRPr="00F82FA3" w:rsidRDefault="008E0B83" w:rsidP="008E0B83">
            <w:pPr>
              <w:jc w:val="center"/>
              <w:rPr>
                <w:rFonts w:eastAsia="Calibri"/>
                <w:sz w:val="24"/>
                <w:szCs w:val="24"/>
              </w:rPr>
            </w:pPr>
            <w:r w:rsidRPr="00F82FA3">
              <w:rPr>
                <w:rFonts w:eastAsia="Calibri"/>
                <w:sz w:val="24"/>
                <w:szCs w:val="24"/>
              </w:rPr>
              <w:t>1</w:t>
            </w:r>
          </w:p>
        </w:tc>
      </w:tr>
      <w:tr w:rsidR="008E0B83" w:rsidRPr="00F82FA3" w:rsidTr="000E72BA">
        <w:trPr>
          <w:gridAfter w:val="1"/>
          <w:wAfter w:w="8" w:type="dxa"/>
        </w:trPr>
        <w:tc>
          <w:tcPr>
            <w:tcW w:w="2122" w:type="dxa"/>
            <w:vMerge w:val="restart"/>
            <w:tcBorders>
              <w:top w:val="single" w:sz="4" w:space="0" w:color="auto"/>
              <w:left w:val="single" w:sz="4" w:space="0" w:color="auto"/>
              <w:bottom w:val="single" w:sz="4" w:space="0" w:color="auto"/>
              <w:right w:val="single" w:sz="4" w:space="0" w:color="auto"/>
            </w:tcBorders>
          </w:tcPr>
          <w:p w:rsidR="008E0B83" w:rsidRPr="00F82FA3" w:rsidRDefault="008E0B83" w:rsidP="008E0B83">
            <w:pPr>
              <w:rPr>
                <w:rFonts w:eastAsia="Calibri"/>
                <w:sz w:val="24"/>
                <w:szCs w:val="24"/>
              </w:rPr>
            </w:pPr>
            <w:r w:rsidRPr="00F82FA3">
              <w:rPr>
                <w:rFonts w:eastAsia="Calibri"/>
                <w:sz w:val="24"/>
                <w:szCs w:val="24"/>
              </w:rPr>
              <w:t>Математика</w:t>
            </w:r>
          </w:p>
        </w:tc>
        <w:tc>
          <w:tcPr>
            <w:tcW w:w="2409" w:type="dxa"/>
            <w:tcBorders>
              <w:top w:val="single" w:sz="4" w:space="0" w:color="auto"/>
              <w:left w:val="single" w:sz="4" w:space="0" w:color="auto"/>
              <w:bottom w:val="single" w:sz="4" w:space="0" w:color="auto"/>
              <w:right w:val="single" w:sz="4" w:space="0" w:color="auto"/>
            </w:tcBorders>
          </w:tcPr>
          <w:p w:rsidR="008E0B83" w:rsidRPr="00F82FA3" w:rsidRDefault="008E0B83" w:rsidP="008E0B83">
            <w:pPr>
              <w:rPr>
                <w:rFonts w:eastAsia="Calibri"/>
                <w:sz w:val="24"/>
                <w:szCs w:val="24"/>
              </w:rPr>
            </w:pPr>
            <w:r w:rsidRPr="00F82FA3">
              <w:rPr>
                <w:rFonts w:eastAsia="Calibri"/>
                <w:sz w:val="24"/>
                <w:szCs w:val="24"/>
              </w:rPr>
              <w:t>Математика</w:t>
            </w:r>
          </w:p>
        </w:tc>
        <w:tc>
          <w:tcPr>
            <w:tcW w:w="2127" w:type="dxa"/>
            <w:gridSpan w:val="2"/>
            <w:tcBorders>
              <w:top w:val="single" w:sz="4" w:space="0" w:color="auto"/>
              <w:left w:val="single" w:sz="4" w:space="0" w:color="auto"/>
              <w:bottom w:val="single" w:sz="4" w:space="0" w:color="auto"/>
              <w:right w:val="single" w:sz="4" w:space="0" w:color="auto"/>
            </w:tcBorders>
          </w:tcPr>
          <w:p w:rsidR="008E0B83" w:rsidRPr="00F82FA3" w:rsidRDefault="008E0B83" w:rsidP="008E0B83">
            <w:pPr>
              <w:jc w:val="center"/>
              <w:rPr>
                <w:rFonts w:eastAsia="Calibri"/>
                <w:sz w:val="24"/>
                <w:szCs w:val="24"/>
              </w:rPr>
            </w:pPr>
            <w:r w:rsidRPr="00F82FA3">
              <w:rPr>
                <w:rFonts w:eastAsia="Calibri"/>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tcPr>
          <w:p w:rsidR="008E0B83" w:rsidRPr="00F82FA3" w:rsidRDefault="008E0B83" w:rsidP="008E0B83">
            <w:pPr>
              <w:jc w:val="center"/>
              <w:rPr>
                <w:rFonts w:eastAsia="Calibri"/>
                <w:sz w:val="24"/>
                <w:szCs w:val="24"/>
              </w:rPr>
            </w:pPr>
            <w:r w:rsidRPr="00F82FA3">
              <w:rPr>
                <w:rFonts w:eastAsia="Calibri"/>
                <w:sz w:val="24"/>
                <w:szCs w:val="24"/>
              </w:rPr>
              <w:t>-</w:t>
            </w:r>
          </w:p>
        </w:tc>
        <w:tc>
          <w:tcPr>
            <w:tcW w:w="1140" w:type="dxa"/>
            <w:gridSpan w:val="2"/>
            <w:tcBorders>
              <w:top w:val="single" w:sz="4" w:space="0" w:color="auto"/>
              <w:left w:val="single" w:sz="4" w:space="0" w:color="auto"/>
              <w:bottom w:val="single" w:sz="4" w:space="0" w:color="auto"/>
              <w:right w:val="single" w:sz="4" w:space="0" w:color="auto"/>
            </w:tcBorders>
          </w:tcPr>
          <w:p w:rsidR="008E0B83" w:rsidRPr="00F82FA3" w:rsidRDefault="008E0B83" w:rsidP="008E0B83">
            <w:pPr>
              <w:jc w:val="center"/>
              <w:rPr>
                <w:rFonts w:eastAsia="Calibri"/>
                <w:sz w:val="24"/>
                <w:szCs w:val="24"/>
              </w:rPr>
            </w:pPr>
            <w:r w:rsidRPr="00F82FA3">
              <w:rPr>
                <w:rFonts w:eastAsia="Calibri"/>
                <w:sz w:val="24"/>
                <w:szCs w:val="24"/>
              </w:rPr>
              <w:t>-</w:t>
            </w:r>
          </w:p>
        </w:tc>
      </w:tr>
      <w:tr w:rsidR="008E0B83" w:rsidRPr="00F82FA3" w:rsidTr="000E72BA">
        <w:trPr>
          <w:gridAfter w:val="1"/>
          <w:wAfter w:w="8" w:type="dxa"/>
        </w:trPr>
        <w:tc>
          <w:tcPr>
            <w:tcW w:w="2122" w:type="dxa"/>
            <w:vMerge/>
            <w:tcBorders>
              <w:top w:val="single" w:sz="4" w:space="0" w:color="auto"/>
              <w:left w:val="single" w:sz="4" w:space="0" w:color="auto"/>
              <w:bottom w:val="single" w:sz="4" w:space="0" w:color="auto"/>
              <w:right w:val="single" w:sz="4" w:space="0" w:color="auto"/>
            </w:tcBorders>
            <w:vAlign w:val="center"/>
          </w:tcPr>
          <w:p w:rsidR="008E0B83" w:rsidRPr="00F82FA3" w:rsidRDefault="008E0B83" w:rsidP="008E0B83">
            <w:pPr>
              <w:rPr>
                <w:rFonts w:eastAsia="Calibri"/>
                <w:sz w:val="24"/>
                <w:szCs w:val="24"/>
              </w:rPr>
            </w:pPr>
          </w:p>
        </w:tc>
        <w:tc>
          <w:tcPr>
            <w:tcW w:w="2409" w:type="dxa"/>
            <w:tcBorders>
              <w:top w:val="single" w:sz="4" w:space="0" w:color="auto"/>
              <w:left w:val="single" w:sz="4" w:space="0" w:color="auto"/>
              <w:bottom w:val="single" w:sz="4" w:space="0" w:color="auto"/>
              <w:right w:val="single" w:sz="4" w:space="0" w:color="auto"/>
            </w:tcBorders>
          </w:tcPr>
          <w:p w:rsidR="008E0B83" w:rsidRPr="00F82FA3" w:rsidRDefault="008E0B83" w:rsidP="008E0B83">
            <w:pPr>
              <w:rPr>
                <w:rFonts w:eastAsia="Calibri"/>
                <w:sz w:val="24"/>
                <w:szCs w:val="24"/>
              </w:rPr>
            </w:pPr>
            <w:r w:rsidRPr="00F82FA3">
              <w:rPr>
                <w:rFonts w:eastAsia="Calibri"/>
                <w:sz w:val="24"/>
                <w:szCs w:val="24"/>
              </w:rPr>
              <w:t>Алгебра</w:t>
            </w:r>
          </w:p>
        </w:tc>
        <w:tc>
          <w:tcPr>
            <w:tcW w:w="2127" w:type="dxa"/>
            <w:gridSpan w:val="2"/>
            <w:tcBorders>
              <w:top w:val="single" w:sz="4" w:space="0" w:color="auto"/>
              <w:left w:val="single" w:sz="4" w:space="0" w:color="auto"/>
              <w:bottom w:val="single" w:sz="4" w:space="0" w:color="auto"/>
              <w:right w:val="single" w:sz="4" w:space="0" w:color="auto"/>
            </w:tcBorders>
          </w:tcPr>
          <w:p w:rsidR="008E0B83" w:rsidRPr="00F82FA3" w:rsidRDefault="008E0B83" w:rsidP="008E0B83">
            <w:pPr>
              <w:jc w:val="center"/>
              <w:rPr>
                <w:rFonts w:eastAsia="Calibri"/>
                <w:sz w:val="24"/>
                <w:szCs w:val="24"/>
              </w:rPr>
            </w:pPr>
            <w:r w:rsidRPr="00F82FA3">
              <w:rPr>
                <w:rFonts w:eastAsia="Calibri"/>
                <w:sz w:val="24"/>
                <w:szCs w:val="24"/>
              </w:rPr>
              <w:t>2</w:t>
            </w:r>
            <w:r>
              <w:rPr>
                <w:rFonts w:eastAsia="Calibri"/>
                <w:sz w:val="24"/>
                <w:szCs w:val="24"/>
              </w:rPr>
              <w:t>+1</w:t>
            </w:r>
          </w:p>
        </w:tc>
        <w:tc>
          <w:tcPr>
            <w:tcW w:w="1559" w:type="dxa"/>
            <w:gridSpan w:val="2"/>
            <w:tcBorders>
              <w:top w:val="single" w:sz="4" w:space="0" w:color="auto"/>
              <w:left w:val="single" w:sz="4" w:space="0" w:color="auto"/>
              <w:bottom w:val="single" w:sz="4" w:space="0" w:color="auto"/>
              <w:right w:val="single" w:sz="4" w:space="0" w:color="auto"/>
            </w:tcBorders>
          </w:tcPr>
          <w:p w:rsidR="008E0B83" w:rsidRPr="00F82FA3" w:rsidRDefault="008E0B83" w:rsidP="008E0B83">
            <w:pPr>
              <w:jc w:val="center"/>
              <w:rPr>
                <w:rFonts w:eastAsia="Calibri"/>
                <w:sz w:val="24"/>
                <w:szCs w:val="24"/>
              </w:rPr>
            </w:pPr>
            <w:r w:rsidRPr="00F82FA3">
              <w:rPr>
                <w:rFonts w:eastAsia="Calibri"/>
                <w:sz w:val="24"/>
                <w:szCs w:val="24"/>
              </w:rPr>
              <w:t>2</w:t>
            </w:r>
            <w:r>
              <w:rPr>
                <w:rFonts w:eastAsia="Calibri"/>
                <w:sz w:val="24"/>
                <w:szCs w:val="24"/>
              </w:rPr>
              <w:t>+1</w:t>
            </w:r>
          </w:p>
        </w:tc>
        <w:tc>
          <w:tcPr>
            <w:tcW w:w="1140" w:type="dxa"/>
            <w:gridSpan w:val="2"/>
            <w:tcBorders>
              <w:top w:val="single" w:sz="4" w:space="0" w:color="auto"/>
              <w:left w:val="single" w:sz="4" w:space="0" w:color="auto"/>
              <w:bottom w:val="single" w:sz="4" w:space="0" w:color="auto"/>
              <w:right w:val="single" w:sz="4" w:space="0" w:color="auto"/>
            </w:tcBorders>
          </w:tcPr>
          <w:p w:rsidR="008E0B83" w:rsidRPr="00F82FA3" w:rsidRDefault="008E0B83" w:rsidP="008E0B83">
            <w:pPr>
              <w:jc w:val="center"/>
              <w:rPr>
                <w:rFonts w:eastAsia="Calibri"/>
                <w:sz w:val="24"/>
                <w:szCs w:val="24"/>
              </w:rPr>
            </w:pPr>
            <w:r w:rsidRPr="00F82FA3">
              <w:rPr>
                <w:rFonts w:eastAsia="Calibri"/>
                <w:sz w:val="24"/>
                <w:szCs w:val="24"/>
              </w:rPr>
              <w:t>2</w:t>
            </w:r>
            <w:r>
              <w:rPr>
                <w:rFonts w:eastAsia="Calibri"/>
                <w:sz w:val="24"/>
                <w:szCs w:val="24"/>
              </w:rPr>
              <w:t>+1</w:t>
            </w:r>
          </w:p>
        </w:tc>
      </w:tr>
      <w:tr w:rsidR="008E0B83" w:rsidRPr="00F82FA3" w:rsidTr="000E72BA">
        <w:trPr>
          <w:gridAfter w:val="1"/>
          <w:wAfter w:w="8" w:type="dxa"/>
        </w:trPr>
        <w:tc>
          <w:tcPr>
            <w:tcW w:w="2122" w:type="dxa"/>
            <w:vMerge/>
            <w:tcBorders>
              <w:top w:val="single" w:sz="4" w:space="0" w:color="auto"/>
              <w:left w:val="single" w:sz="4" w:space="0" w:color="auto"/>
              <w:bottom w:val="single" w:sz="4" w:space="0" w:color="auto"/>
              <w:right w:val="single" w:sz="4" w:space="0" w:color="auto"/>
            </w:tcBorders>
            <w:vAlign w:val="center"/>
          </w:tcPr>
          <w:p w:rsidR="008E0B83" w:rsidRPr="00F82FA3" w:rsidRDefault="008E0B83" w:rsidP="008E0B83">
            <w:pPr>
              <w:rPr>
                <w:rFonts w:eastAsia="Calibri"/>
                <w:sz w:val="24"/>
                <w:szCs w:val="24"/>
              </w:rPr>
            </w:pPr>
          </w:p>
        </w:tc>
        <w:tc>
          <w:tcPr>
            <w:tcW w:w="2409" w:type="dxa"/>
            <w:tcBorders>
              <w:top w:val="single" w:sz="4" w:space="0" w:color="auto"/>
              <w:left w:val="single" w:sz="4" w:space="0" w:color="auto"/>
              <w:bottom w:val="single" w:sz="4" w:space="0" w:color="auto"/>
              <w:right w:val="single" w:sz="4" w:space="0" w:color="auto"/>
            </w:tcBorders>
          </w:tcPr>
          <w:p w:rsidR="008E0B83" w:rsidRPr="00F82FA3" w:rsidRDefault="008E0B83" w:rsidP="008E0B83">
            <w:pPr>
              <w:rPr>
                <w:rFonts w:eastAsia="Calibri"/>
                <w:sz w:val="24"/>
                <w:szCs w:val="24"/>
              </w:rPr>
            </w:pPr>
            <w:r w:rsidRPr="00F82FA3">
              <w:rPr>
                <w:rFonts w:eastAsia="Calibri"/>
                <w:sz w:val="24"/>
                <w:szCs w:val="24"/>
              </w:rPr>
              <w:t>Геометрія</w:t>
            </w:r>
          </w:p>
        </w:tc>
        <w:tc>
          <w:tcPr>
            <w:tcW w:w="2127" w:type="dxa"/>
            <w:gridSpan w:val="2"/>
            <w:tcBorders>
              <w:top w:val="single" w:sz="4" w:space="0" w:color="auto"/>
              <w:left w:val="single" w:sz="4" w:space="0" w:color="auto"/>
              <w:bottom w:val="single" w:sz="4" w:space="0" w:color="auto"/>
              <w:right w:val="single" w:sz="4" w:space="0" w:color="auto"/>
            </w:tcBorders>
          </w:tcPr>
          <w:p w:rsidR="008E0B83" w:rsidRPr="00F82FA3" w:rsidRDefault="008E0B83" w:rsidP="008E0B83">
            <w:pPr>
              <w:jc w:val="center"/>
              <w:rPr>
                <w:rFonts w:eastAsia="Calibri"/>
                <w:sz w:val="24"/>
                <w:szCs w:val="24"/>
              </w:rPr>
            </w:pPr>
            <w:r w:rsidRPr="00F82FA3">
              <w:rPr>
                <w:rFonts w:eastAsia="Calibri"/>
                <w:sz w:val="24"/>
                <w:szCs w:val="24"/>
              </w:rPr>
              <w:t>2</w:t>
            </w:r>
          </w:p>
        </w:tc>
        <w:tc>
          <w:tcPr>
            <w:tcW w:w="1559" w:type="dxa"/>
            <w:gridSpan w:val="2"/>
            <w:tcBorders>
              <w:top w:val="single" w:sz="4" w:space="0" w:color="auto"/>
              <w:left w:val="single" w:sz="4" w:space="0" w:color="auto"/>
              <w:bottom w:val="single" w:sz="4" w:space="0" w:color="auto"/>
              <w:right w:val="single" w:sz="4" w:space="0" w:color="auto"/>
            </w:tcBorders>
          </w:tcPr>
          <w:p w:rsidR="008E0B83" w:rsidRPr="00F82FA3" w:rsidRDefault="008E0B83" w:rsidP="008E0B83">
            <w:pPr>
              <w:jc w:val="center"/>
              <w:rPr>
                <w:rFonts w:eastAsia="Calibri"/>
                <w:sz w:val="24"/>
                <w:szCs w:val="24"/>
              </w:rPr>
            </w:pPr>
            <w:r w:rsidRPr="00F82FA3">
              <w:rPr>
                <w:rFonts w:eastAsia="Calibri"/>
                <w:sz w:val="24"/>
                <w:szCs w:val="24"/>
              </w:rPr>
              <w:t>2</w:t>
            </w:r>
          </w:p>
        </w:tc>
        <w:tc>
          <w:tcPr>
            <w:tcW w:w="1140" w:type="dxa"/>
            <w:gridSpan w:val="2"/>
            <w:tcBorders>
              <w:top w:val="single" w:sz="4" w:space="0" w:color="auto"/>
              <w:left w:val="single" w:sz="4" w:space="0" w:color="auto"/>
              <w:bottom w:val="single" w:sz="4" w:space="0" w:color="auto"/>
              <w:right w:val="single" w:sz="4" w:space="0" w:color="auto"/>
            </w:tcBorders>
          </w:tcPr>
          <w:p w:rsidR="008E0B83" w:rsidRPr="00F82FA3" w:rsidRDefault="008E0B83" w:rsidP="008E0B83">
            <w:pPr>
              <w:jc w:val="center"/>
              <w:rPr>
                <w:rFonts w:eastAsia="Calibri"/>
                <w:sz w:val="24"/>
                <w:szCs w:val="24"/>
              </w:rPr>
            </w:pPr>
            <w:r w:rsidRPr="00F82FA3">
              <w:rPr>
                <w:rFonts w:eastAsia="Calibri"/>
                <w:sz w:val="24"/>
                <w:szCs w:val="24"/>
              </w:rPr>
              <w:t>2</w:t>
            </w:r>
          </w:p>
        </w:tc>
      </w:tr>
      <w:tr w:rsidR="008E0B83" w:rsidRPr="00F82FA3" w:rsidTr="000E72BA">
        <w:trPr>
          <w:gridAfter w:val="1"/>
          <w:wAfter w:w="8" w:type="dxa"/>
        </w:trPr>
        <w:tc>
          <w:tcPr>
            <w:tcW w:w="2122" w:type="dxa"/>
            <w:vMerge w:val="restart"/>
            <w:tcBorders>
              <w:top w:val="single" w:sz="4" w:space="0" w:color="auto"/>
              <w:left w:val="single" w:sz="4" w:space="0" w:color="auto"/>
              <w:bottom w:val="single" w:sz="4" w:space="0" w:color="auto"/>
              <w:right w:val="single" w:sz="4" w:space="0" w:color="auto"/>
            </w:tcBorders>
          </w:tcPr>
          <w:p w:rsidR="008E0B83" w:rsidRPr="00F82FA3" w:rsidRDefault="008E0B83" w:rsidP="008E0B83">
            <w:pPr>
              <w:rPr>
                <w:rFonts w:eastAsia="Calibri"/>
                <w:sz w:val="24"/>
                <w:szCs w:val="24"/>
              </w:rPr>
            </w:pPr>
            <w:r w:rsidRPr="00F82FA3">
              <w:rPr>
                <w:rFonts w:eastAsia="Calibri"/>
                <w:sz w:val="24"/>
                <w:szCs w:val="24"/>
              </w:rPr>
              <w:t>Природознавство</w:t>
            </w:r>
          </w:p>
        </w:tc>
        <w:tc>
          <w:tcPr>
            <w:tcW w:w="2409" w:type="dxa"/>
            <w:tcBorders>
              <w:top w:val="single" w:sz="4" w:space="0" w:color="auto"/>
              <w:left w:val="single" w:sz="4" w:space="0" w:color="auto"/>
              <w:bottom w:val="single" w:sz="4" w:space="0" w:color="auto"/>
              <w:right w:val="single" w:sz="4" w:space="0" w:color="auto"/>
            </w:tcBorders>
          </w:tcPr>
          <w:p w:rsidR="008E0B83" w:rsidRPr="00F82FA3" w:rsidRDefault="008E0B83" w:rsidP="008E0B83">
            <w:pPr>
              <w:rPr>
                <w:rFonts w:eastAsia="Calibri"/>
                <w:sz w:val="24"/>
                <w:szCs w:val="24"/>
              </w:rPr>
            </w:pPr>
            <w:r w:rsidRPr="00F82FA3">
              <w:rPr>
                <w:rFonts w:eastAsia="Calibri"/>
                <w:sz w:val="24"/>
                <w:szCs w:val="24"/>
              </w:rPr>
              <w:t>Природознавство</w:t>
            </w:r>
          </w:p>
        </w:tc>
        <w:tc>
          <w:tcPr>
            <w:tcW w:w="2127" w:type="dxa"/>
            <w:gridSpan w:val="2"/>
            <w:tcBorders>
              <w:top w:val="single" w:sz="4" w:space="0" w:color="auto"/>
              <w:left w:val="single" w:sz="4" w:space="0" w:color="auto"/>
              <w:bottom w:val="single" w:sz="4" w:space="0" w:color="auto"/>
              <w:right w:val="single" w:sz="4" w:space="0" w:color="auto"/>
            </w:tcBorders>
          </w:tcPr>
          <w:p w:rsidR="008E0B83" w:rsidRPr="00F82FA3" w:rsidRDefault="008E0B83" w:rsidP="008E0B83">
            <w:pPr>
              <w:jc w:val="center"/>
              <w:rPr>
                <w:rFonts w:eastAsia="Calibri"/>
                <w:sz w:val="24"/>
                <w:szCs w:val="24"/>
              </w:rPr>
            </w:pPr>
            <w:r w:rsidRPr="00F82FA3">
              <w:rPr>
                <w:rFonts w:eastAsia="Calibri"/>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tcPr>
          <w:p w:rsidR="008E0B83" w:rsidRPr="00F82FA3" w:rsidRDefault="008E0B83" w:rsidP="008E0B83">
            <w:pPr>
              <w:jc w:val="center"/>
              <w:rPr>
                <w:rFonts w:eastAsia="Calibri"/>
                <w:sz w:val="24"/>
                <w:szCs w:val="24"/>
              </w:rPr>
            </w:pPr>
            <w:r w:rsidRPr="00F82FA3">
              <w:rPr>
                <w:rFonts w:eastAsia="Calibri"/>
                <w:sz w:val="24"/>
                <w:szCs w:val="24"/>
              </w:rPr>
              <w:t>-</w:t>
            </w:r>
          </w:p>
        </w:tc>
        <w:tc>
          <w:tcPr>
            <w:tcW w:w="1140" w:type="dxa"/>
            <w:gridSpan w:val="2"/>
            <w:tcBorders>
              <w:top w:val="single" w:sz="4" w:space="0" w:color="auto"/>
              <w:left w:val="single" w:sz="4" w:space="0" w:color="auto"/>
              <w:bottom w:val="single" w:sz="4" w:space="0" w:color="auto"/>
              <w:right w:val="single" w:sz="4" w:space="0" w:color="auto"/>
            </w:tcBorders>
          </w:tcPr>
          <w:p w:rsidR="008E0B83" w:rsidRPr="00F82FA3" w:rsidRDefault="008E0B83" w:rsidP="008E0B83">
            <w:pPr>
              <w:jc w:val="center"/>
              <w:rPr>
                <w:rFonts w:eastAsia="Calibri"/>
                <w:sz w:val="24"/>
                <w:szCs w:val="24"/>
              </w:rPr>
            </w:pPr>
            <w:r w:rsidRPr="00F82FA3">
              <w:rPr>
                <w:rFonts w:eastAsia="Calibri"/>
                <w:sz w:val="24"/>
                <w:szCs w:val="24"/>
              </w:rPr>
              <w:t>-</w:t>
            </w:r>
          </w:p>
        </w:tc>
      </w:tr>
      <w:tr w:rsidR="008E0B83" w:rsidRPr="00F82FA3" w:rsidTr="000E72BA">
        <w:trPr>
          <w:gridAfter w:val="1"/>
          <w:wAfter w:w="8" w:type="dxa"/>
        </w:trPr>
        <w:tc>
          <w:tcPr>
            <w:tcW w:w="2122" w:type="dxa"/>
            <w:vMerge/>
            <w:tcBorders>
              <w:top w:val="single" w:sz="4" w:space="0" w:color="auto"/>
              <w:left w:val="single" w:sz="4" w:space="0" w:color="auto"/>
              <w:bottom w:val="single" w:sz="4" w:space="0" w:color="auto"/>
              <w:right w:val="single" w:sz="4" w:space="0" w:color="auto"/>
            </w:tcBorders>
            <w:vAlign w:val="center"/>
          </w:tcPr>
          <w:p w:rsidR="008E0B83" w:rsidRPr="00F82FA3" w:rsidRDefault="008E0B83" w:rsidP="008E0B83">
            <w:pPr>
              <w:rPr>
                <w:rFonts w:eastAsia="Calibri"/>
                <w:sz w:val="24"/>
                <w:szCs w:val="24"/>
              </w:rPr>
            </w:pPr>
          </w:p>
        </w:tc>
        <w:tc>
          <w:tcPr>
            <w:tcW w:w="2409" w:type="dxa"/>
            <w:tcBorders>
              <w:top w:val="single" w:sz="4" w:space="0" w:color="auto"/>
              <w:left w:val="single" w:sz="4" w:space="0" w:color="auto"/>
              <w:bottom w:val="single" w:sz="4" w:space="0" w:color="auto"/>
              <w:right w:val="single" w:sz="4" w:space="0" w:color="auto"/>
            </w:tcBorders>
          </w:tcPr>
          <w:p w:rsidR="008E0B83" w:rsidRPr="00F82FA3" w:rsidRDefault="008E0B83" w:rsidP="008E0B83">
            <w:pPr>
              <w:rPr>
                <w:rFonts w:eastAsia="Calibri"/>
                <w:sz w:val="24"/>
                <w:szCs w:val="24"/>
              </w:rPr>
            </w:pPr>
            <w:r w:rsidRPr="00F82FA3">
              <w:rPr>
                <w:rFonts w:eastAsia="Calibri"/>
                <w:sz w:val="24"/>
                <w:szCs w:val="24"/>
              </w:rPr>
              <w:t>Біологія</w:t>
            </w:r>
          </w:p>
        </w:tc>
        <w:tc>
          <w:tcPr>
            <w:tcW w:w="2127" w:type="dxa"/>
            <w:gridSpan w:val="2"/>
            <w:tcBorders>
              <w:top w:val="single" w:sz="4" w:space="0" w:color="auto"/>
              <w:left w:val="single" w:sz="4" w:space="0" w:color="auto"/>
              <w:bottom w:val="single" w:sz="4" w:space="0" w:color="auto"/>
              <w:right w:val="single" w:sz="4" w:space="0" w:color="auto"/>
            </w:tcBorders>
          </w:tcPr>
          <w:p w:rsidR="008E0B83" w:rsidRPr="00F82FA3" w:rsidRDefault="008E0B83" w:rsidP="008E0B83">
            <w:pPr>
              <w:jc w:val="center"/>
              <w:rPr>
                <w:rFonts w:eastAsia="Calibri"/>
                <w:sz w:val="24"/>
                <w:szCs w:val="24"/>
              </w:rPr>
            </w:pPr>
            <w:r w:rsidRPr="00F82FA3">
              <w:rPr>
                <w:rFonts w:eastAsia="Calibri"/>
                <w:sz w:val="24"/>
                <w:szCs w:val="24"/>
              </w:rPr>
              <w:t>2</w:t>
            </w:r>
          </w:p>
        </w:tc>
        <w:tc>
          <w:tcPr>
            <w:tcW w:w="1559" w:type="dxa"/>
            <w:gridSpan w:val="2"/>
            <w:tcBorders>
              <w:top w:val="single" w:sz="4" w:space="0" w:color="auto"/>
              <w:left w:val="single" w:sz="4" w:space="0" w:color="auto"/>
              <w:bottom w:val="single" w:sz="4" w:space="0" w:color="auto"/>
              <w:right w:val="single" w:sz="4" w:space="0" w:color="auto"/>
            </w:tcBorders>
          </w:tcPr>
          <w:p w:rsidR="008E0B83" w:rsidRPr="00F82FA3" w:rsidRDefault="008E0B83" w:rsidP="008E0B83">
            <w:pPr>
              <w:jc w:val="center"/>
              <w:rPr>
                <w:rFonts w:eastAsia="Calibri"/>
                <w:sz w:val="24"/>
                <w:szCs w:val="24"/>
              </w:rPr>
            </w:pPr>
            <w:r w:rsidRPr="00F82FA3">
              <w:rPr>
                <w:rFonts w:eastAsia="Calibri"/>
                <w:sz w:val="24"/>
                <w:szCs w:val="24"/>
              </w:rPr>
              <w:t>2</w:t>
            </w:r>
          </w:p>
        </w:tc>
        <w:tc>
          <w:tcPr>
            <w:tcW w:w="1140" w:type="dxa"/>
            <w:gridSpan w:val="2"/>
            <w:tcBorders>
              <w:top w:val="single" w:sz="4" w:space="0" w:color="auto"/>
              <w:left w:val="single" w:sz="4" w:space="0" w:color="auto"/>
              <w:bottom w:val="single" w:sz="4" w:space="0" w:color="auto"/>
              <w:right w:val="single" w:sz="4" w:space="0" w:color="auto"/>
            </w:tcBorders>
          </w:tcPr>
          <w:p w:rsidR="008E0B83" w:rsidRPr="00F82FA3" w:rsidRDefault="008E0B83" w:rsidP="008E0B83">
            <w:pPr>
              <w:jc w:val="center"/>
              <w:rPr>
                <w:rFonts w:eastAsia="Calibri"/>
                <w:sz w:val="24"/>
                <w:szCs w:val="24"/>
              </w:rPr>
            </w:pPr>
            <w:r w:rsidRPr="00F82FA3">
              <w:rPr>
                <w:rFonts w:eastAsia="Calibri"/>
                <w:sz w:val="24"/>
                <w:szCs w:val="24"/>
              </w:rPr>
              <w:t>2</w:t>
            </w:r>
          </w:p>
        </w:tc>
      </w:tr>
      <w:tr w:rsidR="008E0B83" w:rsidRPr="00F82FA3" w:rsidTr="000E72BA">
        <w:trPr>
          <w:gridAfter w:val="1"/>
          <w:wAfter w:w="8" w:type="dxa"/>
        </w:trPr>
        <w:tc>
          <w:tcPr>
            <w:tcW w:w="2122" w:type="dxa"/>
            <w:vMerge/>
            <w:tcBorders>
              <w:top w:val="single" w:sz="4" w:space="0" w:color="auto"/>
              <w:left w:val="single" w:sz="4" w:space="0" w:color="auto"/>
              <w:bottom w:val="single" w:sz="4" w:space="0" w:color="auto"/>
              <w:right w:val="single" w:sz="4" w:space="0" w:color="auto"/>
            </w:tcBorders>
            <w:vAlign w:val="center"/>
          </w:tcPr>
          <w:p w:rsidR="008E0B83" w:rsidRPr="00F82FA3" w:rsidRDefault="008E0B83" w:rsidP="008E0B83">
            <w:pPr>
              <w:rPr>
                <w:rFonts w:eastAsia="Calibri"/>
                <w:sz w:val="24"/>
                <w:szCs w:val="24"/>
              </w:rPr>
            </w:pPr>
          </w:p>
        </w:tc>
        <w:tc>
          <w:tcPr>
            <w:tcW w:w="2409" w:type="dxa"/>
            <w:tcBorders>
              <w:top w:val="single" w:sz="4" w:space="0" w:color="auto"/>
              <w:left w:val="single" w:sz="4" w:space="0" w:color="auto"/>
              <w:bottom w:val="single" w:sz="4" w:space="0" w:color="auto"/>
              <w:right w:val="single" w:sz="4" w:space="0" w:color="auto"/>
            </w:tcBorders>
          </w:tcPr>
          <w:p w:rsidR="008E0B83" w:rsidRPr="00F82FA3" w:rsidRDefault="008E0B83" w:rsidP="008E0B83">
            <w:pPr>
              <w:rPr>
                <w:rFonts w:eastAsia="Calibri"/>
                <w:sz w:val="24"/>
                <w:szCs w:val="24"/>
              </w:rPr>
            </w:pPr>
            <w:r w:rsidRPr="00F82FA3">
              <w:rPr>
                <w:rFonts w:eastAsia="Calibri"/>
                <w:sz w:val="24"/>
                <w:szCs w:val="24"/>
              </w:rPr>
              <w:t>Географія</w:t>
            </w:r>
          </w:p>
        </w:tc>
        <w:tc>
          <w:tcPr>
            <w:tcW w:w="2127" w:type="dxa"/>
            <w:gridSpan w:val="2"/>
            <w:tcBorders>
              <w:top w:val="single" w:sz="4" w:space="0" w:color="auto"/>
              <w:left w:val="single" w:sz="4" w:space="0" w:color="auto"/>
              <w:bottom w:val="single" w:sz="4" w:space="0" w:color="auto"/>
              <w:right w:val="single" w:sz="4" w:space="0" w:color="auto"/>
            </w:tcBorders>
          </w:tcPr>
          <w:p w:rsidR="008E0B83" w:rsidRPr="00F82FA3" w:rsidRDefault="008E0B83" w:rsidP="008E0B83">
            <w:pPr>
              <w:jc w:val="center"/>
              <w:rPr>
                <w:rFonts w:eastAsia="Calibri"/>
                <w:sz w:val="24"/>
                <w:szCs w:val="24"/>
              </w:rPr>
            </w:pPr>
            <w:r w:rsidRPr="00F82FA3">
              <w:rPr>
                <w:rFonts w:eastAsia="Calibri"/>
                <w:sz w:val="24"/>
                <w:szCs w:val="24"/>
              </w:rPr>
              <w:t>2</w:t>
            </w:r>
          </w:p>
        </w:tc>
        <w:tc>
          <w:tcPr>
            <w:tcW w:w="1559" w:type="dxa"/>
            <w:gridSpan w:val="2"/>
            <w:tcBorders>
              <w:top w:val="single" w:sz="4" w:space="0" w:color="auto"/>
              <w:left w:val="single" w:sz="4" w:space="0" w:color="auto"/>
              <w:bottom w:val="single" w:sz="4" w:space="0" w:color="auto"/>
              <w:right w:val="single" w:sz="4" w:space="0" w:color="auto"/>
            </w:tcBorders>
          </w:tcPr>
          <w:p w:rsidR="008E0B83" w:rsidRPr="00F82FA3" w:rsidRDefault="008E0B83" w:rsidP="008E0B83">
            <w:pPr>
              <w:jc w:val="center"/>
              <w:rPr>
                <w:rFonts w:eastAsia="Calibri"/>
                <w:sz w:val="24"/>
                <w:szCs w:val="24"/>
              </w:rPr>
            </w:pPr>
            <w:r w:rsidRPr="00F82FA3">
              <w:rPr>
                <w:rFonts w:eastAsia="Calibri"/>
                <w:sz w:val="24"/>
                <w:szCs w:val="24"/>
              </w:rPr>
              <w:t>2</w:t>
            </w:r>
          </w:p>
        </w:tc>
        <w:tc>
          <w:tcPr>
            <w:tcW w:w="1140" w:type="dxa"/>
            <w:gridSpan w:val="2"/>
            <w:tcBorders>
              <w:top w:val="single" w:sz="4" w:space="0" w:color="auto"/>
              <w:left w:val="single" w:sz="4" w:space="0" w:color="auto"/>
              <w:bottom w:val="single" w:sz="4" w:space="0" w:color="auto"/>
              <w:right w:val="single" w:sz="4" w:space="0" w:color="auto"/>
            </w:tcBorders>
          </w:tcPr>
          <w:p w:rsidR="008E0B83" w:rsidRPr="00F82FA3" w:rsidRDefault="008E0B83" w:rsidP="008E0B83">
            <w:pPr>
              <w:jc w:val="center"/>
              <w:rPr>
                <w:rFonts w:eastAsia="Calibri"/>
                <w:sz w:val="24"/>
                <w:szCs w:val="24"/>
              </w:rPr>
            </w:pPr>
            <w:r w:rsidRPr="00F82FA3">
              <w:rPr>
                <w:rFonts w:eastAsia="Calibri"/>
                <w:sz w:val="24"/>
                <w:szCs w:val="24"/>
              </w:rPr>
              <w:t>1,5</w:t>
            </w:r>
          </w:p>
        </w:tc>
      </w:tr>
      <w:tr w:rsidR="008E0B83" w:rsidRPr="00F82FA3" w:rsidTr="000E72BA">
        <w:trPr>
          <w:gridAfter w:val="1"/>
          <w:wAfter w:w="8" w:type="dxa"/>
        </w:trPr>
        <w:tc>
          <w:tcPr>
            <w:tcW w:w="2122" w:type="dxa"/>
            <w:vMerge/>
            <w:tcBorders>
              <w:top w:val="single" w:sz="4" w:space="0" w:color="auto"/>
              <w:left w:val="single" w:sz="4" w:space="0" w:color="auto"/>
              <w:bottom w:val="single" w:sz="4" w:space="0" w:color="auto"/>
              <w:right w:val="single" w:sz="4" w:space="0" w:color="auto"/>
            </w:tcBorders>
            <w:vAlign w:val="center"/>
          </w:tcPr>
          <w:p w:rsidR="008E0B83" w:rsidRPr="00F82FA3" w:rsidRDefault="008E0B83" w:rsidP="008E0B83">
            <w:pPr>
              <w:rPr>
                <w:rFonts w:eastAsia="Calibri"/>
                <w:sz w:val="24"/>
                <w:szCs w:val="24"/>
              </w:rPr>
            </w:pPr>
          </w:p>
        </w:tc>
        <w:tc>
          <w:tcPr>
            <w:tcW w:w="2409" w:type="dxa"/>
            <w:tcBorders>
              <w:top w:val="single" w:sz="4" w:space="0" w:color="auto"/>
              <w:left w:val="single" w:sz="4" w:space="0" w:color="auto"/>
              <w:bottom w:val="single" w:sz="4" w:space="0" w:color="auto"/>
              <w:right w:val="single" w:sz="4" w:space="0" w:color="auto"/>
            </w:tcBorders>
          </w:tcPr>
          <w:p w:rsidR="008E0B83" w:rsidRPr="00F82FA3" w:rsidRDefault="008E0B83" w:rsidP="008E0B83">
            <w:pPr>
              <w:rPr>
                <w:rFonts w:eastAsia="Calibri"/>
                <w:sz w:val="24"/>
                <w:szCs w:val="24"/>
              </w:rPr>
            </w:pPr>
            <w:r w:rsidRPr="00F82FA3">
              <w:rPr>
                <w:rFonts w:eastAsia="Calibri"/>
                <w:sz w:val="24"/>
                <w:szCs w:val="24"/>
              </w:rPr>
              <w:t>Фізика</w:t>
            </w:r>
          </w:p>
        </w:tc>
        <w:tc>
          <w:tcPr>
            <w:tcW w:w="2127" w:type="dxa"/>
            <w:gridSpan w:val="2"/>
            <w:tcBorders>
              <w:top w:val="single" w:sz="4" w:space="0" w:color="auto"/>
              <w:left w:val="single" w:sz="4" w:space="0" w:color="auto"/>
              <w:bottom w:val="single" w:sz="4" w:space="0" w:color="auto"/>
              <w:right w:val="single" w:sz="4" w:space="0" w:color="auto"/>
            </w:tcBorders>
          </w:tcPr>
          <w:p w:rsidR="008E0B83" w:rsidRPr="00F82FA3" w:rsidRDefault="008E0B83" w:rsidP="008E0B83">
            <w:pPr>
              <w:jc w:val="center"/>
              <w:rPr>
                <w:rFonts w:eastAsia="Calibri"/>
                <w:sz w:val="24"/>
                <w:szCs w:val="24"/>
              </w:rPr>
            </w:pPr>
            <w:r w:rsidRPr="00F82FA3">
              <w:rPr>
                <w:rFonts w:eastAsia="Calibri"/>
                <w:sz w:val="24"/>
                <w:szCs w:val="24"/>
              </w:rPr>
              <w:t>2</w:t>
            </w:r>
          </w:p>
        </w:tc>
        <w:tc>
          <w:tcPr>
            <w:tcW w:w="1559" w:type="dxa"/>
            <w:gridSpan w:val="2"/>
            <w:tcBorders>
              <w:top w:val="single" w:sz="4" w:space="0" w:color="auto"/>
              <w:left w:val="single" w:sz="4" w:space="0" w:color="auto"/>
              <w:bottom w:val="single" w:sz="4" w:space="0" w:color="auto"/>
              <w:right w:val="single" w:sz="4" w:space="0" w:color="auto"/>
            </w:tcBorders>
          </w:tcPr>
          <w:p w:rsidR="008E0B83" w:rsidRPr="00F82FA3" w:rsidRDefault="008E0B83" w:rsidP="008E0B83">
            <w:pPr>
              <w:jc w:val="center"/>
              <w:rPr>
                <w:rFonts w:eastAsia="Calibri"/>
                <w:sz w:val="24"/>
                <w:szCs w:val="24"/>
              </w:rPr>
            </w:pPr>
            <w:r w:rsidRPr="00F82FA3">
              <w:rPr>
                <w:rFonts w:eastAsia="Calibri"/>
                <w:sz w:val="24"/>
                <w:szCs w:val="24"/>
              </w:rPr>
              <w:t>2</w:t>
            </w:r>
          </w:p>
        </w:tc>
        <w:tc>
          <w:tcPr>
            <w:tcW w:w="1140" w:type="dxa"/>
            <w:gridSpan w:val="2"/>
            <w:tcBorders>
              <w:top w:val="single" w:sz="4" w:space="0" w:color="auto"/>
              <w:left w:val="single" w:sz="4" w:space="0" w:color="auto"/>
              <w:bottom w:val="single" w:sz="4" w:space="0" w:color="auto"/>
              <w:right w:val="single" w:sz="4" w:space="0" w:color="auto"/>
            </w:tcBorders>
          </w:tcPr>
          <w:p w:rsidR="008E0B83" w:rsidRPr="00F82FA3" w:rsidRDefault="008E0B83" w:rsidP="008E0B83">
            <w:pPr>
              <w:jc w:val="center"/>
              <w:rPr>
                <w:rFonts w:eastAsia="Calibri"/>
                <w:sz w:val="24"/>
                <w:szCs w:val="24"/>
              </w:rPr>
            </w:pPr>
            <w:r w:rsidRPr="00F82FA3">
              <w:rPr>
                <w:rFonts w:eastAsia="Calibri"/>
                <w:sz w:val="24"/>
                <w:szCs w:val="24"/>
              </w:rPr>
              <w:t>3</w:t>
            </w:r>
          </w:p>
        </w:tc>
      </w:tr>
      <w:tr w:rsidR="008E0B83" w:rsidRPr="00F82FA3" w:rsidTr="000E72BA">
        <w:trPr>
          <w:gridAfter w:val="1"/>
          <w:wAfter w:w="8" w:type="dxa"/>
        </w:trPr>
        <w:tc>
          <w:tcPr>
            <w:tcW w:w="2122" w:type="dxa"/>
            <w:vMerge/>
            <w:tcBorders>
              <w:top w:val="single" w:sz="4" w:space="0" w:color="auto"/>
              <w:left w:val="single" w:sz="4" w:space="0" w:color="auto"/>
              <w:bottom w:val="single" w:sz="4" w:space="0" w:color="auto"/>
              <w:right w:val="single" w:sz="4" w:space="0" w:color="auto"/>
            </w:tcBorders>
            <w:vAlign w:val="center"/>
          </w:tcPr>
          <w:p w:rsidR="008E0B83" w:rsidRPr="00F82FA3" w:rsidRDefault="008E0B83" w:rsidP="008E0B83">
            <w:pPr>
              <w:rPr>
                <w:rFonts w:eastAsia="Calibri"/>
                <w:sz w:val="24"/>
                <w:szCs w:val="24"/>
              </w:rPr>
            </w:pPr>
          </w:p>
        </w:tc>
        <w:tc>
          <w:tcPr>
            <w:tcW w:w="2409" w:type="dxa"/>
            <w:tcBorders>
              <w:top w:val="single" w:sz="4" w:space="0" w:color="auto"/>
              <w:left w:val="single" w:sz="4" w:space="0" w:color="auto"/>
              <w:bottom w:val="single" w:sz="4" w:space="0" w:color="auto"/>
              <w:right w:val="single" w:sz="4" w:space="0" w:color="auto"/>
            </w:tcBorders>
          </w:tcPr>
          <w:p w:rsidR="008E0B83" w:rsidRPr="00F82FA3" w:rsidRDefault="008E0B83" w:rsidP="008E0B83">
            <w:pPr>
              <w:rPr>
                <w:rFonts w:eastAsia="Calibri"/>
                <w:sz w:val="24"/>
                <w:szCs w:val="24"/>
              </w:rPr>
            </w:pPr>
            <w:r w:rsidRPr="00F82FA3">
              <w:rPr>
                <w:rFonts w:eastAsia="Calibri"/>
                <w:sz w:val="24"/>
                <w:szCs w:val="24"/>
              </w:rPr>
              <w:t>Хімія</w:t>
            </w:r>
          </w:p>
        </w:tc>
        <w:tc>
          <w:tcPr>
            <w:tcW w:w="2127" w:type="dxa"/>
            <w:gridSpan w:val="2"/>
            <w:tcBorders>
              <w:top w:val="single" w:sz="4" w:space="0" w:color="auto"/>
              <w:left w:val="single" w:sz="4" w:space="0" w:color="auto"/>
              <w:bottom w:val="single" w:sz="4" w:space="0" w:color="auto"/>
              <w:right w:val="single" w:sz="4" w:space="0" w:color="auto"/>
            </w:tcBorders>
          </w:tcPr>
          <w:p w:rsidR="008E0B83" w:rsidRPr="00F82FA3" w:rsidRDefault="008E0B83" w:rsidP="008E0B83">
            <w:pPr>
              <w:jc w:val="center"/>
              <w:rPr>
                <w:rFonts w:eastAsia="Calibri"/>
                <w:sz w:val="24"/>
                <w:szCs w:val="24"/>
              </w:rPr>
            </w:pPr>
            <w:r w:rsidRPr="00F82FA3">
              <w:rPr>
                <w:rFonts w:eastAsia="Calibri"/>
                <w:sz w:val="24"/>
                <w:szCs w:val="24"/>
              </w:rPr>
              <w:t>1,5</w:t>
            </w:r>
          </w:p>
        </w:tc>
        <w:tc>
          <w:tcPr>
            <w:tcW w:w="1559" w:type="dxa"/>
            <w:gridSpan w:val="2"/>
            <w:tcBorders>
              <w:top w:val="single" w:sz="4" w:space="0" w:color="auto"/>
              <w:left w:val="single" w:sz="4" w:space="0" w:color="auto"/>
              <w:bottom w:val="single" w:sz="4" w:space="0" w:color="auto"/>
              <w:right w:val="single" w:sz="4" w:space="0" w:color="auto"/>
            </w:tcBorders>
          </w:tcPr>
          <w:p w:rsidR="008E0B83" w:rsidRPr="00F82FA3" w:rsidRDefault="008E0B83" w:rsidP="008E0B83">
            <w:pPr>
              <w:jc w:val="center"/>
              <w:rPr>
                <w:rFonts w:eastAsia="Calibri"/>
                <w:sz w:val="24"/>
                <w:szCs w:val="24"/>
              </w:rPr>
            </w:pPr>
            <w:r w:rsidRPr="00F82FA3">
              <w:rPr>
                <w:rFonts w:eastAsia="Calibri"/>
                <w:sz w:val="24"/>
                <w:szCs w:val="24"/>
              </w:rPr>
              <w:t>2</w:t>
            </w:r>
          </w:p>
        </w:tc>
        <w:tc>
          <w:tcPr>
            <w:tcW w:w="1140" w:type="dxa"/>
            <w:gridSpan w:val="2"/>
            <w:tcBorders>
              <w:top w:val="single" w:sz="4" w:space="0" w:color="auto"/>
              <w:left w:val="single" w:sz="4" w:space="0" w:color="auto"/>
              <w:bottom w:val="single" w:sz="4" w:space="0" w:color="auto"/>
              <w:right w:val="single" w:sz="4" w:space="0" w:color="auto"/>
            </w:tcBorders>
          </w:tcPr>
          <w:p w:rsidR="008E0B83" w:rsidRPr="00F82FA3" w:rsidRDefault="008E0B83" w:rsidP="008E0B83">
            <w:pPr>
              <w:jc w:val="center"/>
              <w:rPr>
                <w:rFonts w:eastAsia="Calibri"/>
                <w:sz w:val="24"/>
                <w:szCs w:val="24"/>
              </w:rPr>
            </w:pPr>
            <w:r w:rsidRPr="00F82FA3">
              <w:rPr>
                <w:rFonts w:eastAsia="Calibri"/>
                <w:sz w:val="24"/>
                <w:szCs w:val="24"/>
              </w:rPr>
              <w:t>2</w:t>
            </w:r>
          </w:p>
        </w:tc>
      </w:tr>
      <w:tr w:rsidR="008E0B83" w:rsidRPr="00F82FA3" w:rsidTr="000E72BA">
        <w:trPr>
          <w:gridAfter w:val="1"/>
          <w:wAfter w:w="8" w:type="dxa"/>
        </w:trPr>
        <w:tc>
          <w:tcPr>
            <w:tcW w:w="2122" w:type="dxa"/>
            <w:vMerge w:val="restart"/>
            <w:tcBorders>
              <w:top w:val="single" w:sz="4" w:space="0" w:color="auto"/>
              <w:left w:val="single" w:sz="4" w:space="0" w:color="auto"/>
              <w:bottom w:val="single" w:sz="4" w:space="0" w:color="auto"/>
              <w:right w:val="single" w:sz="4" w:space="0" w:color="auto"/>
            </w:tcBorders>
          </w:tcPr>
          <w:p w:rsidR="008E0B83" w:rsidRPr="00F82FA3" w:rsidRDefault="008E0B83" w:rsidP="008E0B83">
            <w:pPr>
              <w:rPr>
                <w:rFonts w:eastAsia="Calibri"/>
                <w:sz w:val="24"/>
                <w:szCs w:val="24"/>
              </w:rPr>
            </w:pPr>
            <w:r w:rsidRPr="00F82FA3">
              <w:rPr>
                <w:rFonts w:eastAsia="Calibri"/>
                <w:sz w:val="24"/>
                <w:szCs w:val="24"/>
              </w:rPr>
              <w:t>Технології</w:t>
            </w:r>
          </w:p>
        </w:tc>
        <w:tc>
          <w:tcPr>
            <w:tcW w:w="2409" w:type="dxa"/>
            <w:tcBorders>
              <w:top w:val="single" w:sz="4" w:space="0" w:color="auto"/>
              <w:left w:val="single" w:sz="4" w:space="0" w:color="auto"/>
              <w:bottom w:val="single" w:sz="4" w:space="0" w:color="auto"/>
              <w:right w:val="single" w:sz="4" w:space="0" w:color="auto"/>
            </w:tcBorders>
          </w:tcPr>
          <w:p w:rsidR="008E0B83" w:rsidRPr="00F82FA3" w:rsidRDefault="008E0B83" w:rsidP="008E0B83">
            <w:pPr>
              <w:rPr>
                <w:rFonts w:eastAsia="Calibri"/>
                <w:sz w:val="24"/>
                <w:szCs w:val="24"/>
              </w:rPr>
            </w:pPr>
            <w:r w:rsidRPr="00F82FA3">
              <w:rPr>
                <w:rFonts w:eastAsia="Calibri"/>
                <w:sz w:val="24"/>
                <w:szCs w:val="24"/>
              </w:rPr>
              <w:t>Трудове навчання</w:t>
            </w:r>
          </w:p>
        </w:tc>
        <w:tc>
          <w:tcPr>
            <w:tcW w:w="2127" w:type="dxa"/>
            <w:gridSpan w:val="2"/>
            <w:tcBorders>
              <w:top w:val="single" w:sz="4" w:space="0" w:color="auto"/>
              <w:left w:val="single" w:sz="4" w:space="0" w:color="auto"/>
              <w:bottom w:val="single" w:sz="4" w:space="0" w:color="auto"/>
              <w:right w:val="single" w:sz="4" w:space="0" w:color="auto"/>
            </w:tcBorders>
          </w:tcPr>
          <w:p w:rsidR="008E0B83" w:rsidRPr="00F82FA3" w:rsidRDefault="008E0B83" w:rsidP="008E0B83">
            <w:pPr>
              <w:jc w:val="center"/>
              <w:rPr>
                <w:rFonts w:eastAsia="Calibri"/>
                <w:sz w:val="24"/>
                <w:szCs w:val="24"/>
              </w:rPr>
            </w:pPr>
            <w:r w:rsidRPr="00F82FA3">
              <w:rPr>
                <w:rFonts w:eastAsia="Calibri"/>
                <w:sz w:val="24"/>
                <w:szCs w:val="24"/>
              </w:rPr>
              <w:t>1</w:t>
            </w:r>
          </w:p>
        </w:tc>
        <w:tc>
          <w:tcPr>
            <w:tcW w:w="1559" w:type="dxa"/>
            <w:gridSpan w:val="2"/>
            <w:tcBorders>
              <w:top w:val="single" w:sz="4" w:space="0" w:color="auto"/>
              <w:left w:val="single" w:sz="4" w:space="0" w:color="auto"/>
              <w:bottom w:val="single" w:sz="4" w:space="0" w:color="auto"/>
              <w:right w:val="single" w:sz="4" w:space="0" w:color="auto"/>
            </w:tcBorders>
          </w:tcPr>
          <w:p w:rsidR="008E0B83" w:rsidRPr="00F82FA3" w:rsidRDefault="008E0B83" w:rsidP="008E0B83">
            <w:pPr>
              <w:jc w:val="center"/>
              <w:rPr>
                <w:rFonts w:eastAsia="Calibri"/>
                <w:sz w:val="24"/>
                <w:szCs w:val="24"/>
              </w:rPr>
            </w:pPr>
            <w:r w:rsidRPr="00F82FA3">
              <w:rPr>
                <w:rFonts w:eastAsia="Calibri"/>
                <w:sz w:val="24"/>
                <w:szCs w:val="24"/>
              </w:rPr>
              <w:t>1</w:t>
            </w:r>
          </w:p>
        </w:tc>
        <w:tc>
          <w:tcPr>
            <w:tcW w:w="1140" w:type="dxa"/>
            <w:gridSpan w:val="2"/>
            <w:tcBorders>
              <w:top w:val="single" w:sz="4" w:space="0" w:color="auto"/>
              <w:left w:val="single" w:sz="4" w:space="0" w:color="auto"/>
              <w:bottom w:val="single" w:sz="4" w:space="0" w:color="auto"/>
              <w:right w:val="single" w:sz="4" w:space="0" w:color="auto"/>
            </w:tcBorders>
          </w:tcPr>
          <w:p w:rsidR="008E0B83" w:rsidRPr="00F82FA3" w:rsidRDefault="008E0B83" w:rsidP="008E0B83">
            <w:pPr>
              <w:jc w:val="center"/>
              <w:rPr>
                <w:rFonts w:eastAsia="Calibri"/>
                <w:sz w:val="24"/>
                <w:szCs w:val="24"/>
              </w:rPr>
            </w:pPr>
            <w:r w:rsidRPr="00F82FA3">
              <w:rPr>
                <w:rFonts w:eastAsia="Calibri"/>
                <w:sz w:val="24"/>
                <w:szCs w:val="24"/>
              </w:rPr>
              <w:t>1</w:t>
            </w:r>
          </w:p>
        </w:tc>
      </w:tr>
      <w:tr w:rsidR="008E0B83" w:rsidRPr="00F82FA3" w:rsidTr="000E72BA">
        <w:trPr>
          <w:gridAfter w:val="1"/>
          <w:wAfter w:w="8" w:type="dxa"/>
        </w:trPr>
        <w:tc>
          <w:tcPr>
            <w:tcW w:w="2122" w:type="dxa"/>
            <w:vMerge/>
            <w:tcBorders>
              <w:top w:val="single" w:sz="4" w:space="0" w:color="auto"/>
              <w:left w:val="single" w:sz="4" w:space="0" w:color="auto"/>
              <w:bottom w:val="single" w:sz="4" w:space="0" w:color="auto"/>
              <w:right w:val="single" w:sz="4" w:space="0" w:color="auto"/>
            </w:tcBorders>
            <w:vAlign w:val="center"/>
          </w:tcPr>
          <w:p w:rsidR="008E0B83" w:rsidRPr="00F82FA3" w:rsidRDefault="008E0B83" w:rsidP="008E0B83">
            <w:pPr>
              <w:rPr>
                <w:rFonts w:eastAsia="Calibri"/>
                <w:sz w:val="24"/>
                <w:szCs w:val="24"/>
              </w:rPr>
            </w:pPr>
          </w:p>
        </w:tc>
        <w:tc>
          <w:tcPr>
            <w:tcW w:w="2409" w:type="dxa"/>
            <w:tcBorders>
              <w:top w:val="single" w:sz="4" w:space="0" w:color="auto"/>
              <w:left w:val="single" w:sz="4" w:space="0" w:color="auto"/>
              <w:bottom w:val="single" w:sz="4" w:space="0" w:color="auto"/>
              <w:right w:val="single" w:sz="4" w:space="0" w:color="auto"/>
            </w:tcBorders>
          </w:tcPr>
          <w:p w:rsidR="008E0B83" w:rsidRPr="00F82FA3" w:rsidRDefault="008E0B83" w:rsidP="008E0B83">
            <w:pPr>
              <w:rPr>
                <w:rFonts w:eastAsia="Calibri"/>
                <w:sz w:val="24"/>
                <w:szCs w:val="24"/>
              </w:rPr>
            </w:pPr>
            <w:r w:rsidRPr="00F82FA3">
              <w:rPr>
                <w:rFonts w:eastAsia="Calibri"/>
                <w:sz w:val="24"/>
                <w:szCs w:val="24"/>
              </w:rPr>
              <w:t>Інформатика</w:t>
            </w:r>
          </w:p>
        </w:tc>
        <w:tc>
          <w:tcPr>
            <w:tcW w:w="2127" w:type="dxa"/>
            <w:gridSpan w:val="2"/>
            <w:tcBorders>
              <w:top w:val="single" w:sz="4" w:space="0" w:color="auto"/>
              <w:left w:val="single" w:sz="4" w:space="0" w:color="auto"/>
              <w:bottom w:val="single" w:sz="4" w:space="0" w:color="auto"/>
              <w:right w:val="single" w:sz="4" w:space="0" w:color="auto"/>
            </w:tcBorders>
          </w:tcPr>
          <w:p w:rsidR="008E0B83" w:rsidRPr="00F82FA3" w:rsidRDefault="008E0B83" w:rsidP="008E0B83">
            <w:pPr>
              <w:jc w:val="center"/>
              <w:rPr>
                <w:rFonts w:eastAsia="Calibri"/>
                <w:sz w:val="24"/>
                <w:szCs w:val="24"/>
              </w:rPr>
            </w:pPr>
            <w:r w:rsidRPr="00F82FA3">
              <w:rPr>
                <w:rFonts w:eastAsia="Calibri"/>
                <w:sz w:val="24"/>
                <w:szCs w:val="24"/>
              </w:rPr>
              <w:t>1</w:t>
            </w:r>
          </w:p>
        </w:tc>
        <w:tc>
          <w:tcPr>
            <w:tcW w:w="1559" w:type="dxa"/>
            <w:gridSpan w:val="2"/>
            <w:tcBorders>
              <w:top w:val="single" w:sz="4" w:space="0" w:color="auto"/>
              <w:left w:val="single" w:sz="4" w:space="0" w:color="auto"/>
              <w:bottom w:val="single" w:sz="4" w:space="0" w:color="auto"/>
              <w:right w:val="single" w:sz="4" w:space="0" w:color="auto"/>
            </w:tcBorders>
          </w:tcPr>
          <w:p w:rsidR="008E0B83" w:rsidRPr="00F82FA3" w:rsidRDefault="008E0B83" w:rsidP="008E0B83">
            <w:pPr>
              <w:jc w:val="center"/>
              <w:rPr>
                <w:rFonts w:eastAsia="Calibri"/>
                <w:sz w:val="24"/>
                <w:szCs w:val="24"/>
              </w:rPr>
            </w:pPr>
            <w:r w:rsidRPr="00F82FA3">
              <w:rPr>
                <w:rFonts w:eastAsia="Calibri"/>
                <w:sz w:val="24"/>
                <w:szCs w:val="24"/>
              </w:rPr>
              <w:t>2</w:t>
            </w:r>
          </w:p>
        </w:tc>
        <w:tc>
          <w:tcPr>
            <w:tcW w:w="1140" w:type="dxa"/>
            <w:gridSpan w:val="2"/>
            <w:tcBorders>
              <w:top w:val="single" w:sz="4" w:space="0" w:color="auto"/>
              <w:left w:val="single" w:sz="4" w:space="0" w:color="auto"/>
              <w:bottom w:val="single" w:sz="4" w:space="0" w:color="auto"/>
              <w:right w:val="single" w:sz="4" w:space="0" w:color="auto"/>
            </w:tcBorders>
          </w:tcPr>
          <w:p w:rsidR="008E0B83" w:rsidRPr="00F82FA3" w:rsidRDefault="008E0B83" w:rsidP="008E0B83">
            <w:pPr>
              <w:jc w:val="center"/>
              <w:rPr>
                <w:rFonts w:eastAsia="Calibri"/>
                <w:sz w:val="24"/>
                <w:szCs w:val="24"/>
              </w:rPr>
            </w:pPr>
            <w:r w:rsidRPr="00F82FA3">
              <w:rPr>
                <w:rFonts w:eastAsia="Calibri"/>
                <w:sz w:val="24"/>
                <w:szCs w:val="24"/>
              </w:rPr>
              <w:t>2</w:t>
            </w:r>
          </w:p>
        </w:tc>
      </w:tr>
      <w:tr w:rsidR="008E0B83" w:rsidRPr="00F82FA3" w:rsidTr="000E72BA">
        <w:trPr>
          <w:gridAfter w:val="1"/>
          <w:wAfter w:w="8" w:type="dxa"/>
        </w:trPr>
        <w:tc>
          <w:tcPr>
            <w:tcW w:w="2122" w:type="dxa"/>
            <w:vMerge w:val="restart"/>
            <w:tcBorders>
              <w:top w:val="single" w:sz="4" w:space="0" w:color="auto"/>
              <w:left w:val="single" w:sz="4" w:space="0" w:color="auto"/>
              <w:bottom w:val="single" w:sz="4" w:space="0" w:color="auto"/>
              <w:right w:val="single" w:sz="4" w:space="0" w:color="auto"/>
            </w:tcBorders>
          </w:tcPr>
          <w:p w:rsidR="008E0B83" w:rsidRPr="00F82FA3" w:rsidRDefault="008E0B83" w:rsidP="008E0B83">
            <w:pPr>
              <w:rPr>
                <w:rFonts w:eastAsia="Calibri"/>
                <w:sz w:val="24"/>
                <w:szCs w:val="24"/>
              </w:rPr>
            </w:pPr>
            <w:r w:rsidRPr="00F82FA3">
              <w:rPr>
                <w:rFonts w:eastAsia="Calibri"/>
                <w:sz w:val="24"/>
                <w:szCs w:val="24"/>
              </w:rPr>
              <w:t>Здоров’я і фізична культура</w:t>
            </w:r>
          </w:p>
        </w:tc>
        <w:tc>
          <w:tcPr>
            <w:tcW w:w="2409" w:type="dxa"/>
            <w:tcBorders>
              <w:top w:val="single" w:sz="4" w:space="0" w:color="auto"/>
              <w:left w:val="single" w:sz="4" w:space="0" w:color="auto"/>
              <w:bottom w:val="single" w:sz="4" w:space="0" w:color="auto"/>
              <w:right w:val="single" w:sz="4" w:space="0" w:color="auto"/>
            </w:tcBorders>
          </w:tcPr>
          <w:p w:rsidR="008E0B83" w:rsidRPr="00F82FA3" w:rsidRDefault="008E0B83" w:rsidP="008E0B83">
            <w:pPr>
              <w:rPr>
                <w:rFonts w:eastAsia="Calibri"/>
                <w:sz w:val="24"/>
                <w:szCs w:val="24"/>
              </w:rPr>
            </w:pPr>
            <w:r w:rsidRPr="00F82FA3">
              <w:rPr>
                <w:rFonts w:eastAsia="Calibri"/>
                <w:sz w:val="24"/>
                <w:szCs w:val="24"/>
              </w:rPr>
              <w:t>Основи здоров’я</w:t>
            </w:r>
          </w:p>
        </w:tc>
        <w:tc>
          <w:tcPr>
            <w:tcW w:w="2127" w:type="dxa"/>
            <w:gridSpan w:val="2"/>
            <w:tcBorders>
              <w:top w:val="single" w:sz="4" w:space="0" w:color="auto"/>
              <w:left w:val="single" w:sz="4" w:space="0" w:color="auto"/>
              <w:bottom w:val="single" w:sz="4" w:space="0" w:color="auto"/>
              <w:right w:val="single" w:sz="4" w:space="0" w:color="auto"/>
            </w:tcBorders>
          </w:tcPr>
          <w:p w:rsidR="008E0B83" w:rsidRPr="00F82FA3" w:rsidRDefault="008E0B83" w:rsidP="008E0B83">
            <w:pPr>
              <w:jc w:val="center"/>
              <w:rPr>
                <w:rFonts w:eastAsia="Calibri"/>
                <w:sz w:val="24"/>
                <w:szCs w:val="24"/>
              </w:rPr>
            </w:pPr>
            <w:r w:rsidRPr="00F82FA3">
              <w:rPr>
                <w:rFonts w:eastAsia="Calibri"/>
                <w:sz w:val="24"/>
                <w:szCs w:val="24"/>
              </w:rPr>
              <w:t>1</w:t>
            </w:r>
          </w:p>
          <w:p w:rsidR="008E0B83" w:rsidRPr="00F82FA3" w:rsidRDefault="008E0B83" w:rsidP="008E0B83">
            <w:pPr>
              <w:jc w:val="center"/>
              <w:rPr>
                <w:rFonts w:eastAsia="Calibri"/>
                <w:sz w:val="24"/>
                <w:szCs w:val="24"/>
              </w:rPr>
            </w:pPr>
            <w:r w:rsidRPr="00F82FA3">
              <w:rPr>
                <w:rFonts w:eastAsia="Calibri"/>
                <w:sz w:val="24"/>
                <w:szCs w:val="24"/>
              </w:rPr>
              <w:t>1</w:t>
            </w:r>
          </w:p>
        </w:tc>
        <w:tc>
          <w:tcPr>
            <w:tcW w:w="1559" w:type="dxa"/>
            <w:gridSpan w:val="2"/>
            <w:tcBorders>
              <w:top w:val="single" w:sz="4" w:space="0" w:color="auto"/>
              <w:left w:val="single" w:sz="4" w:space="0" w:color="auto"/>
              <w:bottom w:val="single" w:sz="4" w:space="0" w:color="auto"/>
              <w:right w:val="single" w:sz="4" w:space="0" w:color="auto"/>
            </w:tcBorders>
          </w:tcPr>
          <w:p w:rsidR="008E0B83" w:rsidRPr="00F82FA3" w:rsidRDefault="008E0B83" w:rsidP="008E0B83">
            <w:pPr>
              <w:jc w:val="center"/>
              <w:rPr>
                <w:rFonts w:eastAsia="Calibri"/>
                <w:sz w:val="24"/>
                <w:szCs w:val="24"/>
              </w:rPr>
            </w:pPr>
            <w:r w:rsidRPr="00F82FA3">
              <w:rPr>
                <w:rFonts w:eastAsia="Calibri"/>
                <w:sz w:val="24"/>
                <w:szCs w:val="24"/>
              </w:rPr>
              <w:t>1</w:t>
            </w:r>
          </w:p>
        </w:tc>
        <w:tc>
          <w:tcPr>
            <w:tcW w:w="1140" w:type="dxa"/>
            <w:gridSpan w:val="2"/>
            <w:tcBorders>
              <w:top w:val="single" w:sz="4" w:space="0" w:color="auto"/>
              <w:left w:val="single" w:sz="4" w:space="0" w:color="auto"/>
              <w:bottom w:val="single" w:sz="4" w:space="0" w:color="auto"/>
              <w:right w:val="single" w:sz="4" w:space="0" w:color="auto"/>
            </w:tcBorders>
          </w:tcPr>
          <w:p w:rsidR="008E0B83" w:rsidRPr="00F82FA3" w:rsidRDefault="008E0B83" w:rsidP="008E0B83">
            <w:pPr>
              <w:jc w:val="center"/>
              <w:rPr>
                <w:rFonts w:eastAsia="Calibri"/>
                <w:sz w:val="24"/>
                <w:szCs w:val="24"/>
              </w:rPr>
            </w:pPr>
            <w:r w:rsidRPr="00F82FA3">
              <w:rPr>
                <w:rFonts w:eastAsia="Calibri"/>
                <w:sz w:val="24"/>
                <w:szCs w:val="24"/>
              </w:rPr>
              <w:t>1</w:t>
            </w:r>
          </w:p>
        </w:tc>
      </w:tr>
      <w:tr w:rsidR="008E0B83" w:rsidRPr="00F82FA3" w:rsidTr="000E72BA">
        <w:trPr>
          <w:gridAfter w:val="1"/>
          <w:wAfter w:w="8" w:type="dxa"/>
        </w:trPr>
        <w:tc>
          <w:tcPr>
            <w:tcW w:w="2122" w:type="dxa"/>
            <w:vMerge/>
            <w:tcBorders>
              <w:top w:val="single" w:sz="4" w:space="0" w:color="auto"/>
              <w:left w:val="single" w:sz="4" w:space="0" w:color="auto"/>
              <w:bottom w:val="single" w:sz="4" w:space="0" w:color="auto"/>
              <w:right w:val="single" w:sz="4" w:space="0" w:color="auto"/>
            </w:tcBorders>
            <w:vAlign w:val="center"/>
          </w:tcPr>
          <w:p w:rsidR="008E0B83" w:rsidRPr="00F82FA3" w:rsidRDefault="008E0B83" w:rsidP="008E0B83">
            <w:pPr>
              <w:rPr>
                <w:rFonts w:eastAsia="Calibri"/>
                <w:sz w:val="24"/>
                <w:szCs w:val="24"/>
              </w:rPr>
            </w:pPr>
          </w:p>
        </w:tc>
        <w:tc>
          <w:tcPr>
            <w:tcW w:w="2409" w:type="dxa"/>
            <w:tcBorders>
              <w:top w:val="single" w:sz="4" w:space="0" w:color="auto"/>
              <w:left w:val="single" w:sz="4" w:space="0" w:color="auto"/>
              <w:bottom w:val="single" w:sz="4" w:space="0" w:color="auto"/>
              <w:right w:val="single" w:sz="4" w:space="0" w:color="auto"/>
            </w:tcBorders>
          </w:tcPr>
          <w:p w:rsidR="008E0B83" w:rsidRPr="00F82FA3" w:rsidRDefault="008E0B83" w:rsidP="008E0B83">
            <w:pPr>
              <w:rPr>
                <w:rFonts w:eastAsia="Calibri"/>
                <w:sz w:val="24"/>
                <w:szCs w:val="24"/>
              </w:rPr>
            </w:pPr>
            <w:r w:rsidRPr="00F82FA3">
              <w:rPr>
                <w:rFonts w:eastAsia="Calibri"/>
                <w:sz w:val="24"/>
                <w:szCs w:val="24"/>
              </w:rPr>
              <w:t>Фізична культура**</w:t>
            </w:r>
          </w:p>
        </w:tc>
        <w:tc>
          <w:tcPr>
            <w:tcW w:w="2127" w:type="dxa"/>
            <w:gridSpan w:val="2"/>
            <w:tcBorders>
              <w:top w:val="single" w:sz="4" w:space="0" w:color="auto"/>
              <w:left w:val="single" w:sz="4" w:space="0" w:color="auto"/>
              <w:bottom w:val="single" w:sz="4" w:space="0" w:color="auto"/>
              <w:right w:val="single" w:sz="4" w:space="0" w:color="auto"/>
            </w:tcBorders>
          </w:tcPr>
          <w:p w:rsidR="008E0B83" w:rsidRPr="00F82FA3" w:rsidRDefault="008E0B83" w:rsidP="008E0B83">
            <w:pPr>
              <w:jc w:val="center"/>
              <w:rPr>
                <w:rFonts w:eastAsia="Calibri"/>
                <w:sz w:val="24"/>
                <w:szCs w:val="24"/>
              </w:rPr>
            </w:pPr>
            <w:r w:rsidRPr="00F82FA3">
              <w:rPr>
                <w:rFonts w:eastAsia="Calibri"/>
                <w:sz w:val="24"/>
                <w:szCs w:val="24"/>
              </w:rPr>
              <w:t>3</w:t>
            </w:r>
          </w:p>
        </w:tc>
        <w:tc>
          <w:tcPr>
            <w:tcW w:w="1559" w:type="dxa"/>
            <w:gridSpan w:val="2"/>
            <w:tcBorders>
              <w:top w:val="single" w:sz="4" w:space="0" w:color="auto"/>
              <w:left w:val="single" w:sz="4" w:space="0" w:color="auto"/>
              <w:bottom w:val="single" w:sz="4" w:space="0" w:color="auto"/>
              <w:right w:val="single" w:sz="4" w:space="0" w:color="auto"/>
            </w:tcBorders>
          </w:tcPr>
          <w:p w:rsidR="008E0B83" w:rsidRPr="00F82FA3" w:rsidRDefault="008E0B83" w:rsidP="008E0B83">
            <w:pPr>
              <w:jc w:val="center"/>
              <w:rPr>
                <w:rFonts w:eastAsia="Calibri"/>
                <w:sz w:val="24"/>
                <w:szCs w:val="24"/>
              </w:rPr>
            </w:pPr>
            <w:r w:rsidRPr="00F82FA3">
              <w:rPr>
                <w:rFonts w:eastAsia="Calibri"/>
                <w:sz w:val="24"/>
                <w:szCs w:val="24"/>
              </w:rPr>
              <w:t>3</w:t>
            </w:r>
          </w:p>
        </w:tc>
        <w:tc>
          <w:tcPr>
            <w:tcW w:w="1140" w:type="dxa"/>
            <w:gridSpan w:val="2"/>
            <w:tcBorders>
              <w:top w:val="single" w:sz="4" w:space="0" w:color="auto"/>
              <w:left w:val="single" w:sz="4" w:space="0" w:color="auto"/>
              <w:bottom w:val="single" w:sz="4" w:space="0" w:color="auto"/>
              <w:right w:val="single" w:sz="4" w:space="0" w:color="auto"/>
            </w:tcBorders>
          </w:tcPr>
          <w:p w:rsidR="008E0B83" w:rsidRPr="00F82FA3" w:rsidRDefault="008E0B83" w:rsidP="008E0B83">
            <w:pPr>
              <w:jc w:val="center"/>
              <w:rPr>
                <w:rFonts w:eastAsia="Calibri"/>
                <w:sz w:val="24"/>
                <w:szCs w:val="24"/>
              </w:rPr>
            </w:pPr>
            <w:r w:rsidRPr="00F82FA3">
              <w:rPr>
                <w:rFonts w:eastAsia="Calibri"/>
                <w:sz w:val="24"/>
                <w:szCs w:val="24"/>
              </w:rPr>
              <w:t>3</w:t>
            </w:r>
          </w:p>
        </w:tc>
      </w:tr>
      <w:tr w:rsidR="008E0B83" w:rsidRPr="00F82FA3" w:rsidTr="000E72BA">
        <w:tc>
          <w:tcPr>
            <w:tcW w:w="4539" w:type="dxa"/>
            <w:gridSpan w:val="3"/>
            <w:tcBorders>
              <w:top w:val="single" w:sz="4" w:space="0" w:color="auto"/>
              <w:left w:val="single" w:sz="4" w:space="0" w:color="auto"/>
              <w:bottom w:val="single" w:sz="4" w:space="0" w:color="auto"/>
              <w:right w:val="single" w:sz="4" w:space="0" w:color="auto"/>
            </w:tcBorders>
          </w:tcPr>
          <w:p w:rsidR="008E0B83" w:rsidRPr="00F82FA3" w:rsidRDefault="008E0B83" w:rsidP="008E0B83">
            <w:pPr>
              <w:rPr>
                <w:rFonts w:eastAsia="Calibri"/>
                <w:sz w:val="24"/>
                <w:szCs w:val="24"/>
              </w:rPr>
            </w:pPr>
            <w:r w:rsidRPr="00F82FA3">
              <w:rPr>
                <w:rFonts w:eastAsia="Calibri"/>
                <w:sz w:val="24"/>
                <w:szCs w:val="24"/>
              </w:rPr>
              <w:t>Разом</w:t>
            </w:r>
          </w:p>
        </w:tc>
        <w:tc>
          <w:tcPr>
            <w:tcW w:w="2127" w:type="dxa"/>
            <w:gridSpan w:val="2"/>
            <w:tcBorders>
              <w:top w:val="single" w:sz="4" w:space="0" w:color="auto"/>
              <w:left w:val="single" w:sz="4" w:space="0" w:color="auto"/>
              <w:bottom w:val="single" w:sz="4" w:space="0" w:color="auto"/>
              <w:right w:val="single" w:sz="4" w:space="0" w:color="auto"/>
            </w:tcBorders>
          </w:tcPr>
          <w:p w:rsidR="008E0B83" w:rsidRPr="008E0B83" w:rsidRDefault="008E0B83" w:rsidP="008E0B83">
            <w:pPr>
              <w:jc w:val="center"/>
              <w:rPr>
                <w:rFonts w:eastAsia="Calibri"/>
                <w:b/>
                <w:sz w:val="24"/>
                <w:szCs w:val="24"/>
              </w:rPr>
            </w:pPr>
            <w:r w:rsidRPr="008E0B83">
              <w:rPr>
                <w:rFonts w:eastAsia="Calibri"/>
                <w:b/>
                <w:sz w:val="24"/>
                <w:szCs w:val="24"/>
              </w:rPr>
              <w:t>30,5+3</w:t>
            </w:r>
          </w:p>
        </w:tc>
        <w:tc>
          <w:tcPr>
            <w:tcW w:w="1559" w:type="dxa"/>
            <w:gridSpan w:val="2"/>
            <w:tcBorders>
              <w:top w:val="single" w:sz="4" w:space="0" w:color="auto"/>
              <w:left w:val="single" w:sz="4" w:space="0" w:color="auto"/>
              <w:bottom w:val="single" w:sz="4" w:space="0" w:color="auto"/>
              <w:right w:val="single" w:sz="4" w:space="0" w:color="auto"/>
            </w:tcBorders>
          </w:tcPr>
          <w:p w:rsidR="008E0B83" w:rsidRPr="008E0B83" w:rsidRDefault="008E0B83" w:rsidP="008E0B83">
            <w:pPr>
              <w:jc w:val="center"/>
              <w:rPr>
                <w:rFonts w:eastAsia="Calibri"/>
                <w:b/>
                <w:sz w:val="24"/>
                <w:szCs w:val="24"/>
              </w:rPr>
            </w:pPr>
            <w:r w:rsidRPr="008E0B83">
              <w:rPr>
                <w:rFonts w:eastAsia="Calibri"/>
                <w:b/>
                <w:sz w:val="24"/>
                <w:szCs w:val="24"/>
              </w:rPr>
              <w:t>31,5+3</w:t>
            </w:r>
          </w:p>
        </w:tc>
        <w:tc>
          <w:tcPr>
            <w:tcW w:w="1140" w:type="dxa"/>
            <w:gridSpan w:val="2"/>
            <w:tcBorders>
              <w:top w:val="single" w:sz="4" w:space="0" w:color="auto"/>
              <w:left w:val="single" w:sz="4" w:space="0" w:color="auto"/>
              <w:bottom w:val="single" w:sz="4" w:space="0" w:color="auto"/>
              <w:right w:val="single" w:sz="4" w:space="0" w:color="auto"/>
            </w:tcBorders>
          </w:tcPr>
          <w:p w:rsidR="008E0B83" w:rsidRPr="008E0B83" w:rsidRDefault="008E0B83" w:rsidP="008E0B83">
            <w:pPr>
              <w:rPr>
                <w:rFonts w:eastAsia="Calibri"/>
                <w:b/>
                <w:sz w:val="24"/>
                <w:szCs w:val="24"/>
              </w:rPr>
            </w:pPr>
            <w:r w:rsidRPr="008E0B83">
              <w:rPr>
                <w:rFonts w:eastAsia="Calibri"/>
                <w:b/>
                <w:sz w:val="24"/>
                <w:szCs w:val="24"/>
              </w:rPr>
              <w:t>33+3</w:t>
            </w:r>
          </w:p>
        </w:tc>
      </w:tr>
      <w:tr w:rsidR="008E0B83" w:rsidRPr="00F82FA3" w:rsidTr="000E72BA">
        <w:tc>
          <w:tcPr>
            <w:tcW w:w="4539" w:type="dxa"/>
            <w:gridSpan w:val="3"/>
            <w:tcBorders>
              <w:top w:val="single" w:sz="4" w:space="0" w:color="auto"/>
              <w:left w:val="single" w:sz="4" w:space="0" w:color="auto"/>
              <w:bottom w:val="single" w:sz="4" w:space="0" w:color="auto"/>
              <w:right w:val="single" w:sz="4" w:space="0" w:color="auto"/>
            </w:tcBorders>
          </w:tcPr>
          <w:p w:rsidR="008E0B83" w:rsidRPr="00F82FA3" w:rsidRDefault="008E0B83" w:rsidP="008E0B83">
            <w:pPr>
              <w:jc w:val="both"/>
              <w:rPr>
                <w:rFonts w:eastAsia="Calibri"/>
                <w:sz w:val="24"/>
                <w:szCs w:val="24"/>
              </w:rPr>
            </w:pPr>
            <w:r w:rsidRPr="00F82FA3">
              <w:rPr>
                <w:rFonts w:eastAsia="Calibri"/>
                <w:sz w:val="24"/>
                <w:szCs w:val="24"/>
              </w:rPr>
              <w:t>Додатковий час на предмети, факультативи, індивідуальні заняття та консультації</w:t>
            </w:r>
          </w:p>
        </w:tc>
        <w:tc>
          <w:tcPr>
            <w:tcW w:w="2127" w:type="dxa"/>
            <w:gridSpan w:val="2"/>
            <w:tcBorders>
              <w:top w:val="single" w:sz="4" w:space="0" w:color="auto"/>
              <w:left w:val="single" w:sz="4" w:space="0" w:color="auto"/>
              <w:bottom w:val="single" w:sz="4" w:space="0" w:color="auto"/>
              <w:right w:val="single" w:sz="4" w:space="0" w:color="auto"/>
            </w:tcBorders>
          </w:tcPr>
          <w:p w:rsidR="008E0B83" w:rsidRPr="00F82FA3" w:rsidRDefault="008E0B83" w:rsidP="008E0B83">
            <w:pPr>
              <w:jc w:val="center"/>
              <w:rPr>
                <w:rFonts w:eastAsia="Calibri"/>
                <w:sz w:val="24"/>
                <w:szCs w:val="24"/>
              </w:rPr>
            </w:pPr>
            <w:r>
              <w:rPr>
                <w:rFonts w:eastAsia="Calibri"/>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tcPr>
          <w:p w:rsidR="008E0B83" w:rsidRPr="00F82FA3" w:rsidRDefault="008E0B83" w:rsidP="008E0B83">
            <w:pPr>
              <w:jc w:val="center"/>
              <w:rPr>
                <w:rFonts w:eastAsia="Calibri"/>
                <w:sz w:val="24"/>
                <w:szCs w:val="24"/>
              </w:rPr>
            </w:pPr>
            <w:r>
              <w:rPr>
                <w:rFonts w:eastAsia="Calibri"/>
                <w:sz w:val="24"/>
                <w:szCs w:val="24"/>
              </w:rPr>
              <w:t>-</w:t>
            </w:r>
          </w:p>
        </w:tc>
        <w:tc>
          <w:tcPr>
            <w:tcW w:w="1140" w:type="dxa"/>
            <w:gridSpan w:val="2"/>
            <w:tcBorders>
              <w:top w:val="single" w:sz="4" w:space="0" w:color="auto"/>
              <w:left w:val="single" w:sz="4" w:space="0" w:color="auto"/>
              <w:bottom w:val="single" w:sz="4" w:space="0" w:color="auto"/>
              <w:right w:val="single" w:sz="4" w:space="0" w:color="auto"/>
            </w:tcBorders>
          </w:tcPr>
          <w:p w:rsidR="008E0B83" w:rsidRPr="00F82FA3" w:rsidRDefault="008E0B83" w:rsidP="008E0B83">
            <w:pPr>
              <w:jc w:val="center"/>
              <w:rPr>
                <w:rFonts w:eastAsia="Calibri"/>
                <w:sz w:val="24"/>
                <w:szCs w:val="24"/>
              </w:rPr>
            </w:pPr>
            <w:r>
              <w:rPr>
                <w:rFonts w:eastAsia="Calibri"/>
                <w:sz w:val="24"/>
                <w:szCs w:val="24"/>
              </w:rPr>
              <w:t>-</w:t>
            </w:r>
          </w:p>
        </w:tc>
      </w:tr>
      <w:tr w:rsidR="008E0B83" w:rsidRPr="00F82FA3" w:rsidTr="000E72BA">
        <w:tc>
          <w:tcPr>
            <w:tcW w:w="4539" w:type="dxa"/>
            <w:gridSpan w:val="3"/>
            <w:tcBorders>
              <w:top w:val="single" w:sz="4" w:space="0" w:color="auto"/>
              <w:left w:val="single" w:sz="4" w:space="0" w:color="auto"/>
              <w:bottom w:val="single" w:sz="4" w:space="0" w:color="auto"/>
              <w:right w:val="single" w:sz="4" w:space="0" w:color="auto"/>
            </w:tcBorders>
          </w:tcPr>
          <w:p w:rsidR="008E0B83" w:rsidRPr="00F82FA3" w:rsidRDefault="008E0B83" w:rsidP="008E0B83">
            <w:pPr>
              <w:rPr>
                <w:rFonts w:eastAsia="Calibri"/>
                <w:sz w:val="24"/>
                <w:szCs w:val="24"/>
              </w:rPr>
            </w:pPr>
            <w:r w:rsidRPr="00F82FA3">
              <w:rPr>
                <w:rFonts w:eastAsia="Calibri"/>
                <w:sz w:val="24"/>
                <w:szCs w:val="24"/>
              </w:rPr>
              <w:t>Гранично допустиме навчальне навантаження</w:t>
            </w:r>
          </w:p>
        </w:tc>
        <w:tc>
          <w:tcPr>
            <w:tcW w:w="2127" w:type="dxa"/>
            <w:gridSpan w:val="2"/>
            <w:tcBorders>
              <w:top w:val="single" w:sz="4" w:space="0" w:color="auto"/>
              <w:left w:val="single" w:sz="4" w:space="0" w:color="auto"/>
              <w:bottom w:val="single" w:sz="4" w:space="0" w:color="auto"/>
              <w:right w:val="single" w:sz="4" w:space="0" w:color="auto"/>
            </w:tcBorders>
          </w:tcPr>
          <w:p w:rsidR="008E0B83" w:rsidRPr="00F82FA3" w:rsidRDefault="008E0B83" w:rsidP="008E0B83">
            <w:pPr>
              <w:jc w:val="center"/>
              <w:rPr>
                <w:rFonts w:eastAsia="Calibri"/>
                <w:sz w:val="24"/>
                <w:szCs w:val="24"/>
              </w:rPr>
            </w:pPr>
            <w:r w:rsidRPr="00F82FA3">
              <w:rPr>
                <w:rFonts w:eastAsia="Calibri"/>
                <w:sz w:val="24"/>
                <w:szCs w:val="24"/>
              </w:rPr>
              <w:t>32</w:t>
            </w:r>
          </w:p>
        </w:tc>
        <w:tc>
          <w:tcPr>
            <w:tcW w:w="1559" w:type="dxa"/>
            <w:gridSpan w:val="2"/>
            <w:tcBorders>
              <w:top w:val="single" w:sz="4" w:space="0" w:color="auto"/>
              <w:left w:val="single" w:sz="4" w:space="0" w:color="auto"/>
              <w:bottom w:val="single" w:sz="4" w:space="0" w:color="auto"/>
              <w:right w:val="single" w:sz="4" w:space="0" w:color="auto"/>
            </w:tcBorders>
          </w:tcPr>
          <w:p w:rsidR="008E0B83" w:rsidRPr="00F82FA3" w:rsidRDefault="008E0B83" w:rsidP="008E0B83">
            <w:pPr>
              <w:jc w:val="center"/>
              <w:rPr>
                <w:rFonts w:eastAsia="Calibri"/>
                <w:sz w:val="24"/>
                <w:szCs w:val="24"/>
              </w:rPr>
            </w:pPr>
            <w:r w:rsidRPr="00F82FA3">
              <w:rPr>
                <w:rFonts w:eastAsia="Calibri"/>
                <w:sz w:val="24"/>
                <w:szCs w:val="24"/>
              </w:rPr>
              <w:t>33</w:t>
            </w:r>
          </w:p>
        </w:tc>
        <w:tc>
          <w:tcPr>
            <w:tcW w:w="1140" w:type="dxa"/>
            <w:gridSpan w:val="2"/>
            <w:tcBorders>
              <w:top w:val="single" w:sz="4" w:space="0" w:color="auto"/>
              <w:left w:val="single" w:sz="4" w:space="0" w:color="auto"/>
              <w:bottom w:val="single" w:sz="4" w:space="0" w:color="auto"/>
              <w:right w:val="single" w:sz="4" w:space="0" w:color="auto"/>
            </w:tcBorders>
          </w:tcPr>
          <w:p w:rsidR="008E0B83" w:rsidRPr="00F82FA3" w:rsidRDefault="008E0B83" w:rsidP="008E0B83">
            <w:pPr>
              <w:jc w:val="center"/>
              <w:rPr>
                <w:rFonts w:eastAsia="Calibri"/>
                <w:sz w:val="24"/>
                <w:szCs w:val="24"/>
              </w:rPr>
            </w:pPr>
            <w:r w:rsidRPr="00F82FA3">
              <w:rPr>
                <w:rFonts w:eastAsia="Calibri"/>
                <w:sz w:val="24"/>
                <w:szCs w:val="24"/>
              </w:rPr>
              <w:t>33</w:t>
            </w:r>
          </w:p>
        </w:tc>
      </w:tr>
      <w:tr w:rsidR="008E0B83" w:rsidRPr="00F82FA3" w:rsidTr="000E72BA">
        <w:tc>
          <w:tcPr>
            <w:tcW w:w="4539" w:type="dxa"/>
            <w:gridSpan w:val="3"/>
            <w:tcBorders>
              <w:top w:val="single" w:sz="4" w:space="0" w:color="auto"/>
              <w:left w:val="single" w:sz="4" w:space="0" w:color="auto"/>
              <w:bottom w:val="single" w:sz="4" w:space="0" w:color="auto"/>
              <w:right w:val="single" w:sz="4" w:space="0" w:color="auto"/>
            </w:tcBorders>
          </w:tcPr>
          <w:p w:rsidR="008E0B83" w:rsidRPr="00F82FA3" w:rsidRDefault="008E0B83" w:rsidP="008E0B83">
            <w:pPr>
              <w:rPr>
                <w:rFonts w:eastAsia="Calibri"/>
                <w:b/>
                <w:bCs/>
                <w:sz w:val="24"/>
                <w:szCs w:val="24"/>
              </w:rPr>
            </w:pPr>
            <w:r w:rsidRPr="00F82FA3">
              <w:rPr>
                <w:rFonts w:eastAsia="Calibri"/>
                <w:b/>
                <w:bCs/>
                <w:sz w:val="24"/>
                <w:szCs w:val="24"/>
              </w:rPr>
              <w:t>Всього (без урахування поділу класів на групи)</w:t>
            </w:r>
          </w:p>
        </w:tc>
        <w:tc>
          <w:tcPr>
            <w:tcW w:w="2127" w:type="dxa"/>
            <w:gridSpan w:val="2"/>
            <w:tcBorders>
              <w:top w:val="single" w:sz="4" w:space="0" w:color="auto"/>
              <w:left w:val="single" w:sz="4" w:space="0" w:color="auto"/>
              <w:bottom w:val="single" w:sz="4" w:space="0" w:color="auto"/>
              <w:right w:val="single" w:sz="4" w:space="0" w:color="auto"/>
            </w:tcBorders>
          </w:tcPr>
          <w:p w:rsidR="008E0B83" w:rsidRPr="008E0B83" w:rsidRDefault="008E0B83" w:rsidP="008E0B83">
            <w:pPr>
              <w:jc w:val="center"/>
              <w:rPr>
                <w:rFonts w:eastAsia="Calibri"/>
                <w:b/>
                <w:sz w:val="24"/>
                <w:szCs w:val="24"/>
              </w:rPr>
            </w:pPr>
            <w:r w:rsidRPr="008E0B83">
              <w:rPr>
                <w:rFonts w:eastAsia="Calibri"/>
                <w:b/>
                <w:sz w:val="24"/>
                <w:szCs w:val="24"/>
              </w:rPr>
              <w:t>30,5+3</w:t>
            </w:r>
          </w:p>
        </w:tc>
        <w:tc>
          <w:tcPr>
            <w:tcW w:w="1559" w:type="dxa"/>
            <w:gridSpan w:val="2"/>
            <w:tcBorders>
              <w:top w:val="single" w:sz="4" w:space="0" w:color="auto"/>
              <w:left w:val="single" w:sz="4" w:space="0" w:color="auto"/>
              <w:bottom w:val="single" w:sz="4" w:space="0" w:color="auto"/>
              <w:right w:val="single" w:sz="4" w:space="0" w:color="auto"/>
            </w:tcBorders>
          </w:tcPr>
          <w:p w:rsidR="008E0B83" w:rsidRPr="008E0B83" w:rsidRDefault="008E0B83" w:rsidP="008E0B83">
            <w:pPr>
              <w:jc w:val="center"/>
              <w:rPr>
                <w:rFonts w:eastAsia="Calibri"/>
                <w:b/>
                <w:sz w:val="24"/>
                <w:szCs w:val="24"/>
              </w:rPr>
            </w:pPr>
            <w:r w:rsidRPr="008E0B83">
              <w:rPr>
                <w:rFonts w:eastAsia="Calibri"/>
                <w:b/>
                <w:sz w:val="24"/>
                <w:szCs w:val="24"/>
              </w:rPr>
              <w:t>31,5+3</w:t>
            </w:r>
          </w:p>
        </w:tc>
        <w:tc>
          <w:tcPr>
            <w:tcW w:w="1140" w:type="dxa"/>
            <w:gridSpan w:val="2"/>
            <w:tcBorders>
              <w:top w:val="single" w:sz="4" w:space="0" w:color="auto"/>
              <w:left w:val="single" w:sz="4" w:space="0" w:color="auto"/>
              <w:bottom w:val="single" w:sz="4" w:space="0" w:color="auto"/>
              <w:right w:val="single" w:sz="4" w:space="0" w:color="auto"/>
            </w:tcBorders>
          </w:tcPr>
          <w:p w:rsidR="008E0B83" w:rsidRPr="008E0B83" w:rsidRDefault="008E0B83" w:rsidP="008E0B83">
            <w:pPr>
              <w:jc w:val="center"/>
              <w:rPr>
                <w:rFonts w:eastAsia="Calibri"/>
                <w:b/>
                <w:sz w:val="24"/>
                <w:szCs w:val="24"/>
              </w:rPr>
            </w:pPr>
            <w:r w:rsidRPr="008E0B83">
              <w:rPr>
                <w:rFonts w:eastAsia="Calibri"/>
                <w:b/>
                <w:sz w:val="24"/>
                <w:szCs w:val="24"/>
              </w:rPr>
              <w:t>33+3</w:t>
            </w:r>
          </w:p>
        </w:tc>
      </w:tr>
    </w:tbl>
    <w:p w:rsidR="00A44A2E" w:rsidRDefault="00A44A2E" w:rsidP="00A1604F">
      <w:pPr>
        <w:jc w:val="both"/>
        <w:rPr>
          <w:rFonts w:eastAsia="Calibri"/>
          <w:sz w:val="26"/>
          <w:szCs w:val="26"/>
        </w:rPr>
      </w:pPr>
    </w:p>
    <w:p w:rsidR="00A44A2E" w:rsidRDefault="00A44A2E" w:rsidP="00A1604F">
      <w:pPr>
        <w:jc w:val="both"/>
        <w:rPr>
          <w:rFonts w:eastAsia="Calibri"/>
          <w:sz w:val="26"/>
          <w:szCs w:val="26"/>
        </w:rPr>
      </w:pPr>
    </w:p>
    <w:p w:rsidR="00EF2E2D" w:rsidRDefault="00A1604F" w:rsidP="00A1604F">
      <w:pPr>
        <w:jc w:val="both"/>
        <w:rPr>
          <w:sz w:val="28"/>
          <w:szCs w:val="28"/>
        </w:rPr>
      </w:pPr>
      <w:r>
        <w:rPr>
          <w:rFonts w:eastAsia="Calibri"/>
          <w:sz w:val="26"/>
          <w:szCs w:val="26"/>
        </w:rPr>
        <w:t>Д</w:t>
      </w:r>
      <w:r w:rsidR="00B53E97" w:rsidRPr="00C46B65">
        <w:rPr>
          <w:rFonts w:eastAsia="Calibri"/>
          <w:sz w:val="26"/>
          <w:szCs w:val="26"/>
        </w:rPr>
        <w:t xml:space="preserve">иректор                                                      </w:t>
      </w:r>
      <w:r>
        <w:rPr>
          <w:rFonts w:eastAsia="Calibri"/>
          <w:sz w:val="26"/>
          <w:szCs w:val="26"/>
        </w:rPr>
        <w:t>Юрій ДУБОВЕЦЬКИЙ</w:t>
      </w:r>
    </w:p>
    <w:p w:rsidR="00C46B65" w:rsidRDefault="00C46B65" w:rsidP="00D872C8">
      <w:pPr>
        <w:tabs>
          <w:tab w:val="left" w:pos="1316"/>
        </w:tabs>
        <w:jc w:val="both"/>
        <w:rPr>
          <w:sz w:val="28"/>
          <w:szCs w:val="28"/>
        </w:rPr>
      </w:pPr>
    </w:p>
    <w:p w:rsidR="00C46B65" w:rsidRDefault="00C46B65" w:rsidP="00D872C8">
      <w:pPr>
        <w:tabs>
          <w:tab w:val="left" w:pos="1316"/>
        </w:tabs>
        <w:jc w:val="both"/>
        <w:rPr>
          <w:sz w:val="28"/>
          <w:szCs w:val="28"/>
        </w:rPr>
      </w:pPr>
    </w:p>
    <w:p w:rsidR="00C46B65" w:rsidRDefault="00C46B65" w:rsidP="00D872C8">
      <w:pPr>
        <w:tabs>
          <w:tab w:val="left" w:pos="1316"/>
        </w:tabs>
        <w:jc w:val="both"/>
        <w:rPr>
          <w:sz w:val="28"/>
          <w:szCs w:val="28"/>
        </w:rPr>
      </w:pPr>
    </w:p>
    <w:p w:rsidR="00AE37F1" w:rsidRDefault="00AE37F1" w:rsidP="00497992">
      <w:pPr>
        <w:tabs>
          <w:tab w:val="left" w:pos="1316"/>
        </w:tabs>
        <w:jc w:val="both"/>
        <w:rPr>
          <w:sz w:val="28"/>
          <w:szCs w:val="28"/>
        </w:rPr>
      </w:pPr>
    </w:p>
    <w:p w:rsidR="00B334EC" w:rsidRPr="00B334EC" w:rsidRDefault="00B334EC" w:rsidP="00B334EC">
      <w:pPr>
        <w:autoSpaceDE w:val="0"/>
        <w:autoSpaceDN w:val="0"/>
        <w:adjustRightInd w:val="0"/>
        <w:ind w:firstLine="6804"/>
        <w:jc w:val="both"/>
        <w:rPr>
          <w:rFonts w:eastAsiaTheme="minorHAnsi"/>
          <w:sz w:val="28"/>
          <w:szCs w:val="28"/>
          <w:lang w:eastAsia="en-US"/>
        </w:rPr>
      </w:pPr>
      <w:r>
        <w:rPr>
          <w:rFonts w:eastAsiaTheme="minorHAnsi"/>
          <w:sz w:val="28"/>
          <w:szCs w:val="28"/>
          <w:lang w:eastAsia="en-US"/>
        </w:rPr>
        <w:lastRenderedPageBreak/>
        <w:t>Таблиця 2</w:t>
      </w:r>
    </w:p>
    <w:p w:rsidR="00B334EC" w:rsidRPr="00B334EC" w:rsidRDefault="00B334EC" w:rsidP="00B334EC">
      <w:pPr>
        <w:autoSpaceDE w:val="0"/>
        <w:autoSpaceDN w:val="0"/>
        <w:adjustRightInd w:val="0"/>
        <w:ind w:firstLine="6804"/>
        <w:jc w:val="both"/>
        <w:rPr>
          <w:rFonts w:eastAsiaTheme="minorHAnsi"/>
          <w:sz w:val="28"/>
          <w:szCs w:val="28"/>
          <w:lang w:eastAsia="en-US"/>
        </w:rPr>
      </w:pPr>
      <w:r w:rsidRPr="00B334EC">
        <w:rPr>
          <w:rFonts w:eastAsiaTheme="minorHAnsi"/>
          <w:sz w:val="28"/>
          <w:szCs w:val="28"/>
          <w:lang w:eastAsia="en-US"/>
        </w:rPr>
        <w:t xml:space="preserve">до </w:t>
      </w:r>
      <w:r>
        <w:rPr>
          <w:rFonts w:eastAsiaTheme="minorHAnsi"/>
          <w:sz w:val="28"/>
          <w:szCs w:val="28"/>
          <w:lang w:eastAsia="en-US"/>
        </w:rPr>
        <w:t>освітньої програми</w:t>
      </w:r>
    </w:p>
    <w:p w:rsidR="00B334EC" w:rsidRDefault="00B334EC" w:rsidP="00B334EC">
      <w:pPr>
        <w:autoSpaceDE w:val="0"/>
        <w:autoSpaceDN w:val="0"/>
        <w:adjustRightInd w:val="0"/>
        <w:rPr>
          <w:rFonts w:eastAsiaTheme="minorHAnsi"/>
          <w:sz w:val="28"/>
          <w:szCs w:val="28"/>
          <w:lang w:eastAsia="en-US"/>
        </w:rPr>
      </w:pPr>
    </w:p>
    <w:p w:rsidR="00B334EC" w:rsidRDefault="00B334EC" w:rsidP="00B334EC">
      <w:pPr>
        <w:autoSpaceDE w:val="0"/>
        <w:autoSpaceDN w:val="0"/>
        <w:adjustRightInd w:val="0"/>
        <w:rPr>
          <w:rFonts w:eastAsiaTheme="minorHAnsi"/>
          <w:sz w:val="28"/>
          <w:szCs w:val="28"/>
          <w:lang w:eastAsia="en-US"/>
        </w:rPr>
      </w:pPr>
    </w:p>
    <w:p w:rsidR="00B334EC" w:rsidRDefault="00B334EC" w:rsidP="00B334EC">
      <w:pPr>
        <w:autoSpaceDE w:val="0"/>
        <w:autoSpaceDN w:val="0"/>
        <w:adjustRightInd w:val="0"/>
        <w:rPr>
          <w:rFonts w:eastAsiaTheme="minorHAnsi"/>
          <w:sz w:val="28"/>
          <w:szCs w:val="28"/>
          <w:lang w:eastAsia="en-US"/>
        </w:rPr>
      </w:pPr>
    </w:p>
    <w:p w:rsidR="00B334EC" w:rsidRPr="00B334EC" w:rsidRDefault="00B334EC" w:rsidP="00B334EC">
      <w:pPr>
        <w:autoSpaceDE w:val="0"/>
        <w:autoSpaceDN w:val="0"/>
        <w:adjustRightInd w:val="0"/>
        <w:jc w:val="center"/>
        <w:rPr>
          <w:rFonts w:eastAsiaTheme="minorHAnsi"/>
          <w:sz w:val="28"/>
          <w:szCs w:val="28"/>
          <w:lang w:eastAsia="en-US"/>
        </w:rPr>
      </w:pPr>
      <w:r w:rsidRPr="00B334EC">
        <w:rPr>
          <w:rFonts w:eastAsiaTheme="minorHAnsi"/>
          <w:sz w:val="28"/>
          <w:szCs w:val="28"/>
          <w:lang w:eastAsia="en-US"/>
        </w:rPr>
        <w:t>Перелік навчальних програм</w:t>
      </w:r>
    </w:p>
    <w:p w:rsidR="00B334EC" w:rsidRPr="00B334EC" w:rsidRDefault="00B334EC" w:rsidP="00B334EC">
      <w:pPr>
        <w:autoSpaceDE w:val="0"/>
        <w:autoSpaceDN w:val="0"/>
        <w:adjustRightInd w:val="0"/>
        <w:jc w:val="center"/>
        <w:rPr>
          <w:rFonts w:eastAsiaTheme="minorHAnsi"/>
          <w:sz w:val="28"/>
          <w:szCs w:val="28"/>
          <w:lang w:eastAsia="en-US"/>
        </w:rPr>
      </w:pPr>
      <w:r w:rsidRPr="00B334EC">
        <w:rPr>
          <w:rFonts w:eastAsiaTheme="minorHAnsi"/>
          <w:sz w:val="28"/>
          <w:szCs w:val="28"/>
          <w:lang w:eastAsia="en-US"/>
        </w:rPr>
        <w:t>для учнів закладів загальної середньої освіти II ступеня</w:t>
      </w:r>
    </w:p>
    <w:p w:rsidR="00B334EC" w:rsidRPr="00B334EC" w:rsidRDefault="00B334EC" w:rsidP="00B334EC">
      <w:pPr>
        <w:autoSpaceDE w:val="0"/>
        <w:autoSpaceDN w:val="0"/>
        <w:adjustRightInd w:val="0"/>
        <w:jc w:val="center"/>
        <w:rPr>
          <w:rFonts w:eastAsiaTheme="minorHAnsi"/>
          <w:sz w:val="28"/>
          <w:szCs w:val="28"/>
          <w:lang w:eastAsia="en-US"/>
        </w:rPr>
      </w:pPr>
      <w:r w:rsidRPr="00B334EC">
        <w:rPr>
          <w:rFonts w:eastAsiaTheme="minorHAnsi"/>
          <w:sz w:val="28"/>
          <w:szCs w:val="28"/>
          <w:lang w:eastAsia="en-US"/>
        </w:rPr>
        <w:t>(затверджені наказами МОН від 07.06.2017 № 804 та від 23.10.2017 № 1407)</w:t>
      </w:r>
    </w:p>
    <w:p w:rsidR="00CC4FD6" w:rsidRDefault="00CC4FD6" w:rsidP="00B334EC">
      <w:pPr>
        <w:autoSpaceDE w:val="0"/>
        <w:autoSpaceDN w:val="0"/>
        <w:adjustRightInd w:val="0"/>
        <w:rPr>
          <w:rFonts w:eastAsiaTheme="minorHAnsi"/>
          <w:sz w:val="28"/>
          <w:szCs w:val="28"/>
          <w:lang w:eastAsia="en-US"/>
        </w:rPr>
      </w:pPr>
    </w:p>
    <w:p w:rsidR="00CC4FD6" w:rsidRDefault="00CC4FD6" w:rsidP="00B334EC">
      <w:pPr>
        <w:autoSpaceDE w:val="0"/>
        <w:autoSpaceDN w:val="0"/>
        <w:adjustRightInd w:val="0"/>
        <w:rPr>
          <w:rFonts w:eastAsiaTheme="minorHAnsi"/>
          <w:sz w:val="28"/>
          <w:szCs w:val="28"/>
          <w:lang w:eastAsia="en-US"/>
        </w:rPr>
      </w:pPr>
    </w:p>
    <w:p w:rsidR="00CC4FD6" w:rsidRDefault="00CC4FD6" w:rsidP="00B334EC">
      <w:pPr>
        <w:autoSpaceDE w:val="0"/>
        <w:autoSpaceDN w:val="0"/>
        <w:adjustRightInd w:val="0"/>
        <w:rPr>
          <w:rFonts w:eastAsiaTheme="minorHAnsi"/>
          <w:sz w:val="28"/>
          <w:szCs w:val="28"/>
          <w:lang w:eastAsia="en-US"/>
        </w:rPr>
      </w:pPr>
    </w:p>
    <w:p w:rsidR="00CC4FD6" w:rsidRDefault="00CC4FD6" w:rsidP="00B334EC">
      <w:pPr>
        <w:autoSpaceDE w:val="0"/>
        <w:autoSpaceDN w:val="0"/>
        <w:adjustRightInd w:val="0"/>
        <w:rPr>
          <w:rFonts w:eastAsiaTheme="minorHAnsi"/>
          <w:sz w:val="28"/>
          <w:szCs w:val="28"/>
          <w:lang w:eastAsia="en-US"/>
        </w:rPr>
      </w:pPr>
    </w:p>
    <w:tbl>
      <w:tblPr>
        <w:tblStyle w:val="a7"/>
        <w:tblW w:w="0" w:type="auto"/>
        <w:jc w:val="center"/>
        <w:tblLook w:val="04A0" w:firstRow="1" w:lastRow="0" w:firstColumn="1" w:lastColumn="0" w:noHBand="0" w:noVBand="1"/>
      </w:tblPr>
      <w:tblGrid>
        <w:gridCol w:w="1101"/>
        <w:gridCol w:w="4786"/>
      </w:tblGrid>
      <w:tr w:rsidR="00CC4FD6" w:rsidTr="00CC4FD6">
        <w:trPr>
          <w:jc w:val="center"/>
        </w:trPr>
        <w:tc>
          <w:tcPr>
            <w:tcW w:w="1101" w:type="dxa"/>
          </w:tcPr>
          <w:p w:rsidR="00CC4FD6" w:rsidRDefault="00CC4FD6" w:rsidP="00CC4FD6">
            <w:pPr>
              <w:autoSpaceDE w:val="0"/>
              <w:autoSpaceDN w:val="0"/>
              <w:adjustRightInd w:val="0"/>
              <w:jc w:val="center"/>
              <w:rPr>
                <w:rFonts w:eastAsiaTheme="minorHAnsi"/>
                <w:sz w:val="28"/>
                <w:szCs w:val="28"/>
                <w:lang w:eastAsia="en-US"/>
              </w:rPr>
            </w:pPr>
            <w:r>
              <w:rPr>
                <w:rFonts w:eastAsiaTheme="minorHAnsi"/>
                <w:sz w:val="28"/>
                <w:szCs w:val="28"/>
                <w:lang w:eastAsia="en-US"/>
              </w:rPr>
              <w:t>№п/п</w:t>
            </w:r>
          </w:p>
        </w:tc>
        <w:tc>
          <w:tcPr>
            <w:tcW w:w="4786" w:type="dxa"/>
          </w:tcPr>
          <w:p w:rsidR="00CC4FD6" w:rsidRDefault="00CC4FD6" w:rsidP="00CC4FD6">
            <w:pPr>
              <w:autoSpaceDE w:val="0"/>
              <w:autoSpaceDN w:val="0"/>
              <w:adjustRightInd w:val="0"/>
              <w:jc w:val="center"/>
              <w:rPr>
                <w:rFonts w:eastAsiaTheme="minorHAnsi"/>
                <w:sz w:val="28"/>
                <w:szCs w:val="28"/>
                <w:lang w:eastAsia="en-US"/>
              </w:rPr>
            </w:pPr>
            <w:r>
              <w:rPr>
                <w:rFonts w:eastAsiaTheme="minorHAnsi"/>
                <w:sz w:val="28"/>
                <w:szCs w:val="28"/>
                <w:lang w:eastAsia="en-US"/>
              </w:rPr>
              <w:t>Назва навчальної програми</w:t>
            </w:r>
          </w:p>
        </w:tc>
      </w:tr>
      <w:tr w:rsidR="00CC4FD6" w:rsidTr="00CC4FD6">
        <w:trPr>
          <w:jc w:val="center"/>
        </w:trPr>
        <w:tc>
          <w:tcPr>
            <w:tcW w:w="1101" w:type="dxa"/>
          </w:tcPr>
          <w:p w:rsidR="00CC4FD6" w:rsidRDefault="00CC4FD6" w:rsidP="00B334EC">
            <w:pPr>
              <w:autoSpaceDE w:val="0"/>
              <w:autoSpaceDN w:val="0"/>
              <w:adjustRightInd w:val="0"/>
              <w:rPr>
                <w:rFonts w:eastAsiaTheme="minorHAnsi"/>
                <w:sz w:val="28"/>
                <w:szCs w:val="28"/>
                <w:lang w:eastAsia="en-US"/>
              </w:rPr>
            </w:pPr>
            <w:r>
              <w:rPr>
                <w:rFonts w:eastAsiaTheme="minorHAnsi"/>
                <w:sz w:val="28"/>
                <w:szCs w:val="28"/>
                <w:lang w:eastAsia="en-US"/>
              </w:rPr>
              <w:t>1</w:t>
            </w:r>
          </w:p>
        </w:tc>
        <w:tc>
          <w:tcPr>
            <w:tcW w:w="4786" w:type="dxa"/>
          </w:tcPr>
          <w:p w:rsidR="00CC4FD6" w:rsidRPr="00BD4E11" w:rsidRDefault="00CC4FD6" w:rsidP="00D51393">
            <w:pPr>
              <w:autoSpaceDE w:val="0"/>
              <w:autoSpaceDN w:val="0"/>
              <w:adjustRightInd w:val="0"/>
              <w:rPr>
                <w:rFonts w:eastAsiaTheme="minorHAnsi"/>
                <w:sz w:val="28"/>
                <w:szCs w:val="28"/>
                <w:lang w:eastAsia="en-US"/>
              </w:rPr>
            </w:pPr>
            <w:r w:rsidRPr="00BD4E11">
              <w:rPr>
                <w:rFonts w:eastAsiaTheme="minorHAnsi"/>
                <w:sz w:val="28"/>
                <w:szCs w:val="28"/>
                <w:lang w:eastAsia="en-US"/>
              </w:rPr>
              <w:t>Українська мова</w:t>
            </w:r>
          </w:p>
        </w:tc>
      </w:tr>
      <w:tr w:rsidR="00CC4FD6" w:rsidTr="00CC4FD6">
        <w:trPr>
          <w:jc w:val="center"/>
        </w:trPr>
        <w:tc>
          <w:tcPr>
            <w:tcW w:w="1101" w:type="dxa"/>
          </w:tcPr>
          <w:p w:rsidR="00CC4FD6" w:rsidRDefault="00CC4FD6" w:rsidP="00B334EC">
            <w:pPr>
              <w:autoSpaceDE w:val="0"/>
              <w:autoSpaceDN w:val="0"/>
              <w:adjustRightInd w:val="0"/>
              <w:rPr>
                <w:rFonts w:eastAsiaTheme="minorHAnsi"/>
                <w:sz w:val="28"/>
                <w:szCs w:val="28"/>
                <w:lang w:eastAsia="en-US"/>
              </w:rPr>
            </w:pPr>
            <w:r>
              <w:rPr>
                <w:rFonts w:eastAsiaTheme="minorHAnsi"/>
                <w:sz w:val="28"/>
                <w:szCs w:val="28"/>
                <w:lang w:eastAsia="en-US"/>
              </w:rPr>
              <w:t>2</w:t>
            </w:r>
          </w:p>
        </w:tc>
        <w:tc>
          <w:tcPr>
            <w:tcW w:w="4786" w:type="dxa"/>
          </w:tcPr>
          <w:p w:rsidR="00CC4FD6" w:rsidRPr="00BD4E11" w:rsidRDefault="00CC4FD6" w:rsidP="00D51393">
            <w:pPr>
              <w:autoSpaceDE w:val="0"/>
              <w:autoSpaceDN w:val="0"/>
              <w:adjustRightInd w:val="0"/>
              <w:rPr>
                <w:rFonts w:eastAsiaTheme="minorHAnsi"/>
                <w:sz w:val="28"/>
                <w:szCs w:val="28"/>
                <w:lang w:eastAsia="en-US"/>
              </w:rPr>
            </w:pPr>
            <w:r w:rsidRPr="00BD4E11">
              <w:rPr>
                <w:rFonts w:eastAsiaTheme="minorHAnsi"/>
                <w:sz w:val="28"/>
                <w:szCs w:val="28"/>
                <w:lang w:eastAsia="en-US"/>
              </w:rPr>
              <w:t>Українська література</w:t>
            </w:r>
          </w:p>
        </w:tc>
      </w:tr>
      <w:tr w:rsidR="00CC4FD6" w:rsidTr="00CC4FD6">
        <w:trPr>
          <w:jc w:val="center"/>
        </w:trPr>
        <w:tc>
          <w:tcPr>
            <w:tcW w:w="1101" w:type="dxa"/>
          </w:tcPr>
          <w:p w:rsidR="00CC4FD6" w:rsidRDefault="00CC4FD6" w:rsidP="00B334EC">
            <w:pPr>
              <w:autoSpaceDE w:val="0"/>
              <w:autoSpaceDN w:val="0"/>
              <w:adjustRightInd w:val="0"/>
              <w:rPr>
                <w:rFonts w:eastAsiaTheme="minorHAnsi"/>
                <w:sz w:val="28"/>
                <w:szCs w:val="28"/>
                <w:lang w:eastAsia="en-US"/>
              </w:rPr>
            </w:pPr>
            <w:r>
              <w:rPr>
                <w:rFonts w:eastAsiaTheme="minorHAnsi"/>
                <w:sz w:val="28"/>
                <w:szCs w:val="28"/>
                <w:lang w:eastAsia="en-US"/>
              </w:rPr>
              <w:t>3</w:t>
            </w:r>
          </w:p>
        </w:tc>
        <w:tc>
          <w:tcPr>
            <w:tcW w:w="4786" w:type="dxa"/>
          </w:tcPr>
          <w:p w:rsidR="00CC4FD6" w:rsidRPr="00BD4E11" w:rsidRDefault="00CC4FD6" w:rsidP="00D51393">
            <w:pPr>
              <w:autoSpaceDE w:val="0"/>
              <w:autoSpaceDN w:val="0"/>
              <w:adjustRightInd w:val="0"/>
              <w:rPr>
                <w:rFonts w:eastAsiaTheme="minorHAnsi"/>
                <w:sz w:val="28"/>
                <w:szCs w:val="28"/>
                <w:lang w:eastAsia="en-US"/>
              </w:rPr>
            </w:pPr>
            <w:r w:rsidRPr="00BD4E11">
              <w:rPr>
                <w:rFonts w:eastAsiaTheme="minorHAnsi"/>
                <w:sz w:val="28"/>
                <w:szCs w:val="28"/>
                <w:lang w:eastAsia="en-US"/>
              </w:rPr>
              <w:t xml:space="preserve"> Біологія</w:t>
            </w:r>
          </w:p>
        </w:tc>
      </w:tr>
      <w:tr w:rsidR="00CC4FD6" w:rsidTr="00CC4FD6">
        <w:trPr>
          <w:jc w:val="center"/>
        </w:trPr>
        <w:tc>
          <w:tcPr>
            <w:tcW w:w="1101" w:type="dxa"/>
          </w:tcPr>
          <w:p w:rsidR="00CC4FD6" w:rsidRDefault="00CC4FD6" w:rsidP="00B334EC">
            <w:pPr>
              <w:autoSpaceDE w:val="0"/>
              <w:autoSpaceDN w:val="0"/>
              <w:adjustRightInd w:val="0"/>
              <w:rPr>
                <w:rFonts w:eastAsiaTheme="minorHAnsi"/>
                <w:sz w:val="28"/>
                <w:szCs w:val="28"/>
                <w:lang w:eastAsia="en-US"/>
              </w:rPr>
            </w:pPr>
            <w:r>
              <w:rPr>
                <w:rFonts w:eastAsiaTheme="minorHAnsi"/>
                <w:sz w:val="28"/>
                <w:szCs w:val="28"/>
                <w:lang w:eastAsia="en-US"/>
              </w:rPr>
              <w:t>4</w:t>
            </w:r>
          </w:p>
        </w:tc>
        <w:tc>
          <w:tcPr>
            <w:tcW w:w="4786" w:type="dxa"/>
          </w:tcPr>
          <w:p w:rsidR="00CC4FD6" w:rsidRPr="00BD4E11" w:rsidRDefault="00CC4FD6" w:rsidP="00D51393">
            <w:pPr>
              <w:autoSpaceDE w:val="0"/>
              <w:autoSpaceDN w:val="0"/>
              <w:adjustRightInd w:val="0"/>
              <w:rPr>
                <w:rFonts w:eastAsiaTheme="minorHAnsi"/>
                <w:sz w:val="28"/>
                <w:szCs w:val="28"/>
                <w:lang w:eastAsia="en-US"/>
              </w:rPr>
            </w:pPr>
            <w:r w:rsidRPr="00BD4E11">
              <w:rPr>
                <w:rFonts w:eastAsiaTheme="minorHAnsi"/>
                <w:sz w:val="28"/>
                <w:szCs w:val="28"/>
                <w:lang w:eastAsia="en-US"/>
              </w:rPr>
              <w:t xml:space="preserve"> Всесвітня історія</w:t>
            </w:r>
          </w:p>
        </w:tc>
      </w:tr>
      <w:tr w:rsidR="00CC4FD6" w:rsidTr="00CC4FD6">
        <w:trPr>
          <w:jc w:val="center"/>
        </w:trPr>
        <w:tc>
          <w:tcPr>
            <w:tcW w:w="1101" w:type="dxa"/>
          </w:tcPr>
          <w:p w:rsidR="00CC4FD6" w:rsidRDefault="00CC4FD6" w:rsidP="00B334EC">
            <w:pPr>
              <w:autoSpaceDE w:val="0"/>
              <w:autoSpaceDN w:val="0"/>
              <w:adjustRightInd w:val="0"/>
              <w:rPr>
                <w:rFonts w:eastAsiaTheme="minorHAnsi"/>
                <w:sz w:val="28"/>
                <w:szCs w:val="28"/>
                <w:lang w:eastAsia="en-US"/>
              </w:rPr>
            </w:pPr>
            <w:r>
              <w:rPr>
                <w:rFonts w:eastAsiaTheme="minorHAnsi"/>
                <w:sz w:val="28"/>
                <w:szCs w:val="28"/>
                <w:lang w:eastAsia="en-US"/>
              </w:rPr>
              <w:t>5</w:t>
            </w:r>
          </w:p>
        </w:tc>
        <w:tc>
          <w:tcPr>
            <w:tcW w:w="4786" w:type="dxa"/>
          </w:tcPr>
          <w:p w:rsidR="00CC4FD6" w:rsidRPr="00BD4E11" w:rsidRDefault="00CC4FD6" w:rsidP="00D51393">
            <w:pPr>
              <w:autoSpaceDE w:val="0"/>
              <w:autoSpaceDN w:val="0"/>
              <w:adjustRightInd w:val="0"/>
              <w:rPr>
                <w:rFonts w:eastAsiaTheme="minorHAnsi"/>
                <w:sz w:val="28"/>
                <w:szCs w:val="28"/>
                <w:lang w:eastAsia="en-US"/>
              </w:rPr>
            </w:pPr>
            <w:r w:rsidRPr="00BD4E11">
              <w:rPr>
                <w:rFonts w:eastAsiaTheme="minorHAnsi"/>
                <w:sz w:val="28"/>
                <w:szCs w:val="28"/>
                <w:lang w:eastAsia="en-US"/>
              </w:rPr>
              <w:t>Географія</w:t>
            </w:r>
          </w:p>
        </w:tc>
      </w:tr>
      <w:tr w:rsidR="00CC4FD6" w:rsidTr="00CC4FD6">
        <w:trPr>
          <w:jc w:val="center"/>
        </w:trPr>
        <w:tc>
          <w:tcPr>
            <w:tcW w:w="1101" w:type="dxa"/>
          </w:tcPr>
          <w:p w:rsidR="00CC4FD6" w:rsidRDefault="00CC4FD6" w:rsidP="00B334EC">
            <w:pPr>
              <w:autoSpaceDE w:val="0"/>
              <w:autoSpaceDN w:val="0"/>
              <w:adjustRightInd w:val="0"/>
              <w:rPr>
                <w:rFonts w:eastAsiaTheme="minorHAnsi"/>
                <w:sz w:val="28"/>
                <w:szCs w:val="28"/>
                <w:lang w:eastAsia="en-US"/>
              </w:rPr>
            </w:pPr>
            <w:r>
              <w:rPr>
                <w:rFonts w:eastAsiaTheme="minorHAnsi"/>
                <w:sz w:val="28"/>
                <w:szCs w:val="28"/>
                <w:lang w:eastAsia="en-US"/>
              </w:rPr>
              <w:t>6</w:t>
            </w:r>
          </w:p>
        </w:tc>
        <w:tc>
          <w:tcPr>
            <w:tcW w:w="4786" w:type="dxa"/>
          </w:tcPr>
          <w:p w:rsidR="00CC4FD6" w:rsidRPr="00BD4E11" w:rsidRDefault="00CC4FD6" w:rsidP="00D51393">
            <w:pPr>
              <w:autoSpaceDE w:val="0"/>
              <w:autoSpaceDN w:val="0"/>
              <w:adjustRightInd w:val="0"/>
              <w:rPr>
                <w:rFonts w:eastAsiaTheme="minorHAnsi"/>
                <w:sz w:val="28"/>
                <w:szCs w:val="28"/>
                <w:lang w:eastAsia="en-US"/>
              </w:rPr>
            </w:pPr>
            <w:r>
              <w:rPr>
                <w:rFonts w:eastAsiaTheme="minorHAnsi"/>
                <w:sz w:val="28"/>
                <w:szCs w:val="28"/>
                <w:lang w:eastAsia="en-US"/>
              </w:rPr>
              <w:t>Зарубіжна літ</w:t>
            </w:r>
            <w:r w:rsidRPr="00BD4E11">
              <w:rPr>
                <w:rFonts w:eastAsiaTheme="minorHAnsi"/>
                <w:sz w:val="28"/>
                <w:szCs w:val="28"/>
                <w:lang w:eastAsia="en-US"/>
              </w:rPr>
              <w:t>ература</w:t>
            </w:r>
          </w:p>
        </w:tc>
      </w:tr>
      <w:tr w:rsidR="00CC4FD6" w:rsidTr="00CC4FD6">
        <w:trPr>
          <w:jc w:val="center"/>
        </w:trPr>
        <w:tc>
          <w:tcPr>
            <w:tcW w:w="1101" w:type="dxa"/>
          </w:tcPr>
          <w:p w:rsidR="00CC4FD6" w:rsidRDefault="00CC4FD6" w:rsidP="00B334EC">
            <w:pPr>
              <w:autoSpaceDE w:val="0"/>
              <w:autoSpaceDN w:val="0"/>
              <w:adjustRightInd w:val="0"/>
              <w:rPr>
                <w:rFonts w:eastAsiaTheme="minorHAnsi"/>
                <w:sz w:val="28"/>
                <w:szCs w:val="28"/>
                <w:lang w:eastAsia="en-US"/>
              </w:rPr>
            </w:pPr>
            <w:r>
              <w:rPr>
                <w:rFonts w:eastAsiaTheme="minorHAnsi"/>
                <w:sz w:val="28"/>
                <w:szCs w:val="28"/>
                <w:lang w:eastAsia="en-US"/>
              </w:rPr>
              <w:t>7</w:t>
            </w:r>
          </w:p>
        </w:tc>
        <w:tc>
          <w:tcPr>
            <w:tcW w:w="4786" w:type="dxa"/>
          </w:tcPr>
          <w:p w:rsidR="00CC4FD6" w:rsidRPr="00BD4E11" w:rsidRDefault="00CC4FD6" w:rsidP="00D51393">
            <w:pPr>
              <w:autoSpaceDE w:val="0"/>
              <w:autoSpaceDN w:val="0"/>
              <w:adjustRightInd w:val="0"/>
              <w:rPr>
                <w:rFonts w:eastAsiaTheme="minorHAnsi"/>
                <w:sz w:val="28"/>
                <w:szCs w:val="28"/>
                <w:lang w:eastAsia="en-US"/>
              </w:rPr>
            </w:pPr>
            <w:r>
              <w:rPr>
                <w:rFonts w:eastAsiaTheme="minorHAnsi"/>
                <w:sz w:val="28"/>
                <w:szCs w:val="28"/>
                <w:lang w:eastAsia="en-US"/>
              </w:rPr>
              <w:t>Інформатика</w:t>
            </w:r>
          </w:p>
        </w:tc>
      </w:tr>
      <w:tr w:rsidR="00CC4FD6" w:rsidTr="00CC4FD6">
        <w:trPr>
          <w:jc w:val="center"/>
        </w:trPr>
        <w:tc>
          <w:tcPr>
            <w:tcW w:w="1101" w:type="dxa"/>
          </w:tcPr>
          <w:p w:rsidR="00CC4FD6" w:rsidRDefault="00CC4FD6" w:rsidP="00B334EC">
            <w:pPr>
              <w:autoSpaceDE w:val="0"/>
              <w:autoSpaceDN w:val="0"/>
              <w:adjustRightInd w:val="0"/>
              <w:rPr>
                <w:rFonts w:eastAsiaTheme="minorHAnsi"/>
                <w:sz w:val="28"/>
                <w:szCs w:val="28"/>
                <w:lang w:eastAsia="en-US"/>
              </w:rPr>
            </w:pPr>
            <w:r>
              <w:rPr>
                <w:rFonts w:eastAsiaTheme="minorHAnsi"/>
                <w:sz w:val="28"/>
                <w:szCs w:val="28"/>
                <w:lang w:eastAsia="en-US"/>
              </w:rPr>
              <w:t>8</w:t>
            </w:r>
          </w:p>
        </w:tc>
        <w:tc>
          <w:tcPr>
            <w:tcW w:w="4786" w:type="dxa"/>
          </w:tcPr>
          <w:p w:rsidR="00CC4FD6" w:rsidRPr="00BD4E11" w:rsidRDefault="00CC4FD6" w:rsidP="00D51393">
            <w:pPr>
              <w:autoSpaceDE w:val="0"/>
              <w:autoSpaceDN w:val="0"/>
              <w:adjustRightInd w:val="0"/>
              <w:rPr>
                <w:rFonts w:eastAsiaTheme="minorHAnsi"/>
                <w:sz w:val="28"/>
                <w:szCs w:val="28"/>
                <w:lang w:eastAsia="en-US"/>
              </w:rPr>
            </w:pPr>
            <w:r w:rsidRPr="00BD4E11">
              <w:rPr>
                <w:rFonts w:eastAsiaTheme="minorHAnsi"/>
                <w:sz w:val="28"/>
                <w:szCs w:val="28"/>
                <w:lang w:eastAsia="en-US"/>
              </w:rPr>
              <w:t xml:space="preserve"> Історія України</w:t>
            </w:r>
          </w:p>
        </w:tc>
      </w:tr>
      <w:tr w:rsidR="00CC4FD6" w:rsidTr="00CC4FD6">
        <w:trPr>
          <w:jc w:val="center"/>
        </w:trPr>
        <w:tc>
          <w:tcPr>
            <w:tcW w:w="1101" w:type="dxa"/>
          </w:tcPr>
          <w:p w:rsidR="00CC4FD6" w:rsidRDefault="00CC4FD6" w:rsidP="00B334EC">
            <w:pPr>
              <w:autoSpaceDE w:val="0"/>
              <w:autoSpaceDN w:val="0"/>
              <w:adjustRightInd w:val="0"/>
              <w:rPr>
                <w:rFonts w:eastAsiaTheme="minorHAnsi"/>
                <w:sz w:val="28"/>
                <w:szCs w:val="28"/>
                <w:lang w:eastAsia="en-US"/>
              </w:rPr>
            </w:pPr>
            <w:r>
              <w:rPr>
                <w:rFonts w:eastAsiaTheme="minorHAnsi"/>
                <w:sz w:val="28"/>
                <w:szCs w:val="28"/>
                <w:lang w:eastAsia="en-US"/>
              </w:rPr>
              <w:t>9</w:t>
            </w:r>
          </w:p>
        </w:tc>
        <w:tc>
          <w:tcPr>
            <w:tcW w:w="4786" w:type="dxa"/>
          </w:tcPr>
          <w:p w:rsidR="00CC4FD6" w:rsidRPr="00BD4E11" w:rsidRDefault="00CC4FD6" w:rsidP="00D51393">
            <w:pPr>
              <w:autoSpaceDE w:val="0"/>
              <w:autoSpaceDN w:val="0"/>
              <w:adjustRightInd w:val="0"/>
              <w:rPr>
                <w:rFonts w:eastAsiaTheme="minorHAnsi"/>
                <w:sz w:val="28"/>
                <w:szCs w:val="28"/>
                <w:lang w:eastAsia="en-US"/>
              </w:rPr>
            </w:pPr>
            <w:r>
              <w:rPr>
                <w:rFonts w:eastAsiaTheme="minorHAnsi"/>
                <w:sz w:val="28"/>
                <w:szCs w:val="28"/>
                <w:lang w:eastAsia="en-US"/>
              </w:rPr>
              <w:t>Математи</w:t>
            </w:r>
            <w:r w:rsidRPr="00BD4E11">
              <w:rPr>
                <w:rFonts w:eastAsiaTheme="minorHAnsi"/>
                <w:sz w:val="28"/>
                <w:szCs w:val="28"/>
                <w:lang w:eastAsia="en-US"/>
              </w:rPr>
              <w:t>ка</w:t>
            </w:r>
          </w:p>
        </w:tc>
      </w:tr>
      <w:tr w:rsidR="00CC4FD6" w:rsidTr="00CC4FD6">
        <w:trPr>
          <w:jc w:val="center"/>
        </w:trPr>
        <w:tc>
          <w:tcPr>
            <w:tcW w:w="1101" w:type="dxa"/>
          </w:tcPr>
          <w:p w:rsidR="00CC4FD6" w:rsidRDefault="00CC4FD6" w:rsidP="00B334EC">
            <w:pPr>
              <w:autoSpaceDE w:val="0"/>
              <w:autoSpaceDN w:val="0"/>
              <w:adjustRightInd w:val="0"/>
              <w:rPr>
                <w:rFonts w:eastAsiaTheme="minorHAnsi"/>
                <w:sz w:val="28"/>
                <w:szCs w:val="28"/>
                <w:lang w:eastAsia="en-US"/>
              </w:rPr>
            </w:pPr>
            <w:r>
              <w:rPr>
                <w:rFonts w:eastAsiaTheme="minorHAnsi"/>
                <w:sz w:val="28"/>
                <w:szCs w:val="28"/>
                <w:lang w:eastAsia="en-US"/>
              </w:rPr>
              <w:t>10</w:t>
            </w:r>
          </w:p>
        </w:tc>
        <w:tc>
          <w:tcPr>
            <w:tcW w:w="4786" w:type="dxa"/>
          </w:tcPr>
          <w:p w:rsidR="00CC4FD6" w:rsidRPr="00BD4E11" w:rsidRDefault="00CC4FD6" w:rsidP="00D51393">
            <w:pPr>
              <w:autoSpaceDE w:val="0"/>
              <w:autoSpaceDN w:val="0"/>
              <w:adjustRightInd w:val="0"/>
              <w:rPr>
                <w:rFonts w:eastAsiaTheme="minorHAnsi"/>
                <w:sz w:val="28"/>
                <w:szCs w:val="28"/>
                <w:lang w:eastAsia="en-US"/>
              </w:rPr>
            </w:pPr>
            <w:r>
              <w:rPr>
                <w:rFonts w:eastAsiaTheme="minorHAnsi"/>
                <w:sz w:val="28"/>
                <w:szCs w:val="28"/>
                <w:lang w:eastAsia="en-US"/>
              </w:rPr>
              <w:t>Мистецтво</w:t>
            </w:r>
          </w:p>
        </w:tc>
      </w:tr>
      <w:tr w:rsidR="00CC4FD6" w:rsidTr="00CC4FD6">
        <w:trPr>
          <w:jc w:val="center"/>
        </w:trPr>
        <w:tc>
          <w:tcPr>
            <w:tcW w:w="1101" w:type="dxa"/>
          </w:tcPr>
          <w:p w:rsidR="00CC4FD6" w:rsidRDefault="00CC4FD6" w:rsidP="00B334EC">
            <w:pPr>
              <w:autoSpaceDE w:val="0"/>
              <w:autoSpaceDN w:val="0"/>
              <w:adjustRightInd w:val="0"/>
              <w:rPr>
                <w:rFonts w:eastAsiaTheme="minorHAnsi"/>
                <w:sz w:val="28"/>
                <w:szCs w:val="28"/>
                <w:lang w:eastAsia="en-US"/>
              </w:rPr>
            </w:pPr>
            <w:r>
              <w:rPr>
                <w:rFonts w:eastAsiaTheme="minorHAnsi"/>
                <w:sz w:val="28"/>
                <w:szCs w:val="28"/>
                <w:lang w:eastAsia="en-US"/>
              </w:rPr>
              <w:t>11</w:t>
            </w:r>
          </w:p>
        </w:tc>
        <w:tc>
          <w:tcPr>
            <w:tcW w:w="4786" w:type="dxa"/>
          </w:tcPr>
          <w:p w:rsidR="00CC4FD6" w:rsidRPr="00BD4E11" w:rsidRDefault="00CC4FD6" w:rsidP="00D51393">
            <w:pPr>
              <w:autoSpaceDE w:val="0"/>
              <w:autoSpaceDN w:val="0"/>
              <w:adjustRightInd w:val="0"/>
              <w:rPr>
                <w:rFonts w:eastAsiaTheme="minorHAnsi"/>
                <w:sz w:val="28"/>
                <w:szCs w:val="28"/>
                <w:lang w:eastAsia="en-US"/>
              </w:rPr>
            </w:pPr>
            <w:r w:rsidRPr="00BD4E11">
              <w:rPr>
                <w:rFonts w:eastAsiaTheme="minorHAnsi"/>
                <w:sz w:val="28"/>
                <w:szCs w:val="28"/>
                <w:lang w:eastAsia="en-US"/>
              </w:rPr>
              <w:t xml:space="preserve"> Основи здоров’я</w:t>
            </w:r>
          </w:p>
        </w:tc>
      </w:tr>
      <w:tr w:rsidR="00CC4FD6" w:rsidTr="00CC4FD6">
        <w:trPr>
          <w:jc w:val="center"/>
        </w:trPr>
        <w:tc>
          <w:tcPr>
            <w:tcW w:w="1101" w:type="dxa"/>
          </w:tcPr>
          <w:p w:rsidR="00CC4FD6" w:rsidRDefault="00CC4FD6" w:rsidP="00B334EC">
            <w:pPr>
              <w:autoSpaceDE w:val="0"/>
              <w:autoSpaceDN w:val="0"/>
              <w:adjustRightInd w:val="0"/>
              <w:rPr>
                <w:rFonts w:eastAsiaTheme="minorHAnsi"/>
                <w:sz w:val="28"/>
                <w:szCs w:val="28"/>
                <w:lang w:eastAsia="en-US"/>
              </w:rPr>
            </w:pPr>
            <w:r>
              <w:rPr>
                <w:rFonts w:eastAsiaTheme="minorHAnsi"/>
                <w:sz w:val="28"/>
                <w:szCs w:val="28"/>
                <w:lang w:eastAsia="en-US"/>
              </w:rPr>
              <w:t>12</w:t>
            </w:r>
          </w:p>
        </w:tc>
        <w:tc>
          <w:tcPr>
            <w:tcW w:w="4786" w:type="dxa"/>
          </w:tcPr>
          <w:p w:rsidR="00CC4FD6" w:rsidRPr="00BD4E11" w:rsidRDefault="00CC4FD6" w:rsidP="00D51393">
            <w:pPr>
              <w:autoSpaceDE w:val="0"/>
              <w:autoSpaceDN w:val="0"/>
              <w:adjustRightInd w:val="0"/>
              <w:rPr>
                <w:rFonts w:eastAsiaTheme="minorHAnsi"/>
                <w:sz w:val="28"/>
                <w:szCs w:val="28"/>
                <w:lang w:eastAsia="en-US"/>
              </w:rPr>
            </w:pPr>
            <w:r w:rsidRPr="00BD4E11">
              <w:rPr>
                <w:rFonts w:eastAsiaTheme="minorHAnsi"/>
                <w:sz w:val="28"/>
                <w:szCs w:val="28"/>
                <w:lang w:eastAsia="en-US"/>
              </w:rPr>
              <w:t>Природознавство</w:t>
            </w:r>
          </w:p>
        </w:tc>
      </w:tr>
      <w:tr w:rsidR="00CC4FD6" w:rsidTr="00CC4FD6">
        <w:trPr>
          <w:jc w:val="center"/>
        </w:trPr>
        <w:tc>
          <w:tcPr>
            <w:tcW w:w="1101" w:type="dxa"/>
          </w:tcPr>
          <w:p w:rsidR="00CC4FD6" w:rsidRDefault="00CC4FD6" w:rsidP="00B334EC">
            <w:pPr>
              <w:autoSpaceDE w:val="0"/>
              <w:autoSpaceDN w:val="0"/>
              <w:adjustRightInd w:val="0"/>
              <w:rPr>
                <w:rFonts w:eastAsiaTheme="minorHAnsi"/>
                <w:sz w:val="28"/>
                <w:szCs w:val="28"/>
                <w:lang w:eastAsia="en-US"/>
              </w:rPr>
            </w:pPr>
            <w:r>
              <w:rPr>
                <w:rFonts w:eastAsiaTheme="minorHAnsi"/>
                <w:sz w:val="28"/>
                <w:szCs w:val="28"/>
                <w:lang w:eastAsia="en-US"/>
              </w:rPr>
              <w:t>13</w:t>
            </w:r>
          </w:p>
        </w:tc>
        <w:tc>
          <w:tcPr>
            <w:tcW w:w="4786" w:type="dxa"/>
          </w:tcPr>
          <w:p w:rsidR="00CC4FD6" w:rsidRPr="00BD4E11" w:rsidRDefault="00CC4FD6" w:rsidP="00D51393">
            <w:pPr>
              <w:autoSpaceDE w:val="0"/>
              <w:autoSpaceDN w:val="0"/>
              <w:adjustRightInd w:val="0"/>
              <w:rPr>
                <w:rFonts w:eastAsiaTheme="minorHAnsi"/>
                <w:sz w:val="28"/>
                <w:szCs w:val="28"/>
                <w:lang w:eastAsia="en-US"/>
              </w:rPr>
            </w:pPr>
            <w:r w:rsidRPr="00BD4E11">
              <w:rPr>
                <w:rFonts w:eastAsiaTheme="minorHAnsi"/>
                <w:sz w:val="28"/>
                <w:szCs w:val="28"/>
                <w:lang w:eastAsia="en-US"/>
              </w:rPr>
              <w:t>Трудове навчання</w:t>
            </w:r>
          </w:p>
        </w:tc>
      </w:tr>
      <w:tr w:rsidR="00CC4FD6" w:rsidTr="00CC4FD6">
        <w:trPr>
          <w:trHeight w:val="378"/>
          <w:jc w:val="center"/>
        </w:trPr>
        <w:tc>
          <w:tcPr>
            <w:tcW w:w="1101" w:type="dxa"/>
          </w:tcPr>
          <w:p w:rsidR="00CC4FD6" w:rsidRDefault="00CC4FD6" w:rsidP="00B334EC">
            <w:pPr>
              <w:autoSpaceDE w:val="0"/>
              <w:autoSpaceDN w:val="0"/>
              <w:adjustRightInd w:val="0"/>
              <w:rPr>
                <w:rFonts w:eastAsiaTheme="minorHAnsi"/>
                <w:sz w:val="28"/>
                <w:szCs w:val="28"/>
                <w:lang w:eastAsia="en-US"/>
              </w:rPr>
            </w:pPr>
            <w:r>
              <w:rPr>
                <w:rFonts w:eastAsiaTheme="minorHAnsi"/>
                <w:sz w:val="28"/>
                <w:szCs w:val="28"/>
                <w:lang w:eastAsia="en-US"/>
              </w:rPr>
              <w:t>14</w:t>
            </w:r>
          </w:p>
        </w:tc>
        <w:tc>
          <w:tcPr>
            <w:tcW w:w="4786" w:type="dxa"/>
          </w:tcPr>
          <w:p w:rsidR="00CC4FD6" w:rsidRPr="00BD4E11" w:rsidRDefault="00CC4FD6" w:rsidP="00D51393">
            <w:pPr>
              <w:autoSpaceDE w:val="0"/>
              <w:autoSpaceDN w:val="0"/>
              <w:adjustRightInd w:val="0"/>
              <w:rPr>
                <w:rFonts w:eastAsiaTheme="minorHAnsi"/>
                <w:sz w:val="28"/>
                <w:szCs w:val="28"/>
                <w:lang w:eastAsia="en-US"/>
              </w:rPr>
            </w:pPr>
            <w:r>
              <w:rPr>
                <w:rFonts w:eastAsiaTheme="minorHAnsi"/>
                <w:sz w:val="28"/>
                <w:szCs w:val="28"/>
                <w:lang w:eastAsia="en-US"/>
              </w:rPr>
              <w:t>Фізика</w:t>
            </w:r>
          </w:p>
        </w:tc>
      </w:tr>
      <w:tr w:rsidR="00CC4FD6" w:rsidTr="00CC4FD6">
        <w:trPr>
          <w:jc w:val="center"/>
        </w:trPr>
        <w:tc>
          <w:tcPr>
            <w:tcW w:w="1101" w:type="dxa"/>
          </w:tcPr>
          <w:p w:rsidR="00CC4FD6" w:rsidRDefault="00CC4FD6" w:rsidP="00B334EC">
            <w:pPr>
              <w:autoSpaceDE w:val="0"/>
              <w:autoSpaceDN w:val="0"/>
              <w:adjustRightInd w:val="0"/>
              <w:rPr>
                <w:rFonts w:eastAsiaTheme="minorHAnsi"/>
                <w:sz w:val="28"/>
                <w:szCs w:val="28"/>
                <w:lang w:eastAsia="en-US"/>
              </w:rPr>
            </w:pPr>
            <w:r>
              <w:rPr>
                <w:rFonts w:eastAsiaTheme="minorHAnsi"/>
                <w:sz w:val="28"/>
                <w:szCs w:val="28"/>
                <w:lang w:eastAsia="en-US"/>
              </w:rPr>
              <w:t>15</w:t>
            </w:r>
          </w:p>
        </w:tc>
        <w:tc>
          <w:tcPr>
            <w:tcW w:w="4786" w:type="dxa"/>
          </w:tcPr>
          <w:p w:rsidR="00CC4FD6" w:rsidRPr="00BD4E11" w:rsidRDefault="00CC4FD6" w:rsidP="00D51393">
            <w:pPr>
              <w:autoSpaceDE w:val="0"/>
              <w:autoSpaceDN w:val="0"/>
              <w:adjustRightInd w:val="0"/>
              <w:rPr>
                <w:rFonts w:eastAsiaTheme="minorHAnsi"/>
                <w:sz w:val="28"/>
                <w:szCs w:val="28"/>
                <w:lang w:eastAsia="en-US"/>
              </w:rPr>
            </w:pPr>
            <w:r w:rsidRPr="00BD4E11">
              <w:rPr>
                <w:rFonts w:eastAsiaTheme="minorHAnsi"/>
                <w:sz w:val="28"/>
                <w:szCs w:val="28"/>
                <w:lang w:eastAsia="en-US"/>
              </w:rPr>
              <w:t xml:space="preserve"> Хімія</w:t>
            </w:r>
          </w:p>
        </w:tc>
      </w:tr>
      <w:tr w:rsidR="00CC4FD6" w:rsidTr="00CC4FD6">
        <w:trPr>
          <w:jc w:val="center"/>
        </w:trPr>
        <w:tc>
          <w:tcPr>
            <w:tcW w:w="1101" w:type="dxa"/>
          </w:tcPr>
          <w:p w:rsidR="00CC4FD6" w:rsidRDefault="00CC4FD6" w:rsidP="00B334EC">
            <w:pPr>
              <w:autoSpaceDE w:val="0"/>
              <w:autoSpaceDN w:val="0"/>
              <w:adjustRightInd w:val="0"/>
              <w:rPr>
                <w:rFonts w:eastAsiaTheme="minorHAnsi"/>
                <w:sz w:val="28"/>
                <w:szCs w:val="28"/>
                <w:lang w:eastAsia="en-US"/>
              </w:rPr>
            </w:pPr>
            <w:r>
              <w:rPr>
                <w:rFonts w:eastAsiaTheme="minorHAnsi"/>
                <w:sz w:val="28"/>
                <w:szCs w:val="28"/>
                <w:lang w:eastAsia="en-US"/>
              </w:rPr>
              <w:t>16</w:t>
            </w:r>
          </w:p>
        </w:tc>
        <w:tc>
          <w:tcPr>
            <w:tcW w:w="4786" w:type="dxa"/>
          </w:tcPr>
          <w:p w:rsidR="00CC4FD6" w:rsidRPr="00BD4E11" w:rsidRDefault="00CC4FD6" w:rsidP="00D51393">
            <w:pPr>
              <w:autoSpaceDE w:val="0"/>
              <w:autoSpaceDN w:val="0"/>
              <w:adjustRightInd w:val="0"/>
              <w:rPr>
                <w:rFonts w:eastAsiaTheme="minorHAnsi"/>
                <w:sz w:val="28"/>
                <w:szCs w:val="28"/>
                <w:lang w:eastAsia="en-US"/>
              </w:rPr>
            </w:pPr>
            <w:r w:rsidRPr="00BD4E11">
              <w:rPr>
                <w:rFonts w:eastAsiaTheme="minorHAnsi"/>
                <w:sz w:val="28"/>
                <w:szCs w:val="28"/>
                <w:lang w:eastAsia="en-US"/>
              </w:rPr>
              <w:t>Іноземні мови</w:t>
            </w:r>
          </w:p>
        </w:tc>
      </w:tr>
      <w:tr w:rsidR="00CC4FD6" w:rsidTr="00CC4FD6">
        <w:trPr>
          <w:jc w:val="center"/>
        </w:trPr>
        <w:tc>
          <w:tcPr>
            <w:tcW w:w="1101" w:type="dxa"/>
          </w:tcPr>
          <w:p w:rsidR="00CC4FD6" w:rsidRDefault="00CC4FD6" w:rsidP="00B334EC">
            <w:pPr>
              <w:autoSpaceDE w:val="0"/>
              <w:autoSpaceDN w:val="0"/>
              <w:adjustRightInd w:val="0"/>
              <w:rPr>
                <w:rFonts w:eastAsiaTheme="minorHAnsi"/>
                <w:sz w:val="28"/>
                <w:szCs w:val="28"/>
                <w:lang w:eastAsia="en-US"/>
              </w:rPr>
            </w:pPr>
            <w:r>
              <w:rPr>
                <w:rFonts w:eastAsiaTheme="minorHAnsi"/>
                <w:sz w:val="28"/>
                <w:szCs w:val="28"/>
                <w:lang w:eastAsia="en-US"/>
              </w:rPr>
              <w:t>17</w:t>
            </w:r>
          </w:p>
        </w:tc>
        <w:tc>
          <w:tcPr>
            <w:tcW w:w="4786" w:type="dxa"/>
          </w:tcPr>
          <w:p w:rsidR="00CC4FD6" w:rsidRPr="00BD4E11" w:rsidRDefault="00CC4FD6" w:rsidP="00D51393">
            <w:pPr>
              <w:autoSpaceDE w:val="0"/>
              <w:autoSpaceDN w:val="0"/>
              <w:adjustRightInd w:val="0"/>
              <w:rPr>
                <w:rFonts w:eastAsiaTheme="minorHAnsi"/>
                <w:sz w:val="28"/>
                <w:szCs w:val="28"/>
                <w:lang w:eastAsia="en-US"/>
              </w:rPr>
            </w:pPr>
            <w:r>
              <w:rPr>
                <w:rFonts w:eastAsiaTheme="minorHAnsi"/>
                <w:sz w:val="28"/>
                <w:szCs w:val="28"/>
                <w:lang w:eastAsia="en-US"/>
              </w:rPr>
              <w:t>Фізична культура</w:t>
            </w:r>
          </w:p>
        </w:tc>
      </w:tr>
    </w:tbl>
    <w:p w:rsidR="00EF2E2D" w:rsidRDefault="00EF2E2D" w:rsidP="00EF2E2D">
      <w:pPr>
        <w:tabs>
          <w:tab w:val="left" w:pos="1316"/>
        </w:tabs>
        <w:ind w:firstLine="633"/>
        <w:jc w:val="both"/>
        <w:rPr>
          <w:rFonts w:eastAsiaTheme="minorHAnsi"/>
          <w:sz w:val="28"/>
          <w:szCs w:val="28"/>
          <w:lang w:eastAsia="en-US"/>
        </w:rPr>
      </w:pPr>
    </w:p>
    <w:p w:rsidR="00CC4FD6" w:rsidRDefault="00CC4FD6" w:rsidP="00EF2E2D">
      <w:pPr>
        <w:tabs>
          <w:tab w:val="left" w:pos="1316"/>
        </w:tabs>
        <w:ind w:firstLine="633"/>
        <w:jc w:val="both"/>
        <w:rPr>
          <w:rFonts w:eastAsiaTheme="minorHAnsi"/>
          <w:sz w:val="28"/>
          <w:szCs w:val="28"/>
          <w:lang w:eastAsia="en-US"/>
        </w:rPr>
      </w:pPr>
    </w:p>
    <w:p w:rsidR="00CC4FD6" w:rsidRDefault="00CC4FD6" w:rsidP="00EF2E2D">
      <w:pPr>
        <w:tabs>
          <w:tab w:val="left" w:pos="1316"/>
        </w:tabs>
        <w:ind w:firstLine="633"/>
        <w:jc w:val="both"/>
        <w:rPr>
          <w:rFonts w:eastAsiaTheme="minorHAnsi"/>
          <w:sz w:val="28"/>
          <w:szCs w:val="28"/>
          <w:lang w:eastAsia="en-US"/>
        </w:rPr>
      </w:pPr>
    </w:p>
    <w:p w:rsidR="00CC4FD6" w:rsidRDefault="00CC4FD6" w:rsidP="00EF2E2D">
      <w:pPr>
        <w:tabs>
          <w:tab w:val="left" w:pos="1316"/>
        </w:tabs>
        <w:ind w:firstLine="633"/>
        <w:jc w:val="both"/>
        <w:rPr>
          <w:sz w:val="28"/>
          <w:szCs w:val="28"/>
        </w:rPr>
      </w:pPr>
    </w:p>
    <w:p w:rsidR="00EF2E2D" w:rsidRDefault="00EF2E2D" w:rsidP="00EF2E2D">
      <w:pPr>
        <w:tabs>
          <w:tab w:val="left" w:pos="1316"/>
        </w:tabs>
        <w:ind w:firstLine="633"/>
        <w:jc w:val="both"/>
        <w:rPr>
          <w:sz w:val="28"/>
          <w:szCs w:val="28"/>
        </w:rPr>
      </w:pPr>
    </w:p>
    <w:p w:rsidR="00EF2E2D" w:rsidRDefault="00EF2E2D" w:rsidP="00EF2E2D">
      <w:pPr>
        <w:tabs>
          <w:tab w:val="left" w:pos="1316"/>
        </w:tabs>
        <w:ind w:firstLine="633"/>
        <w:jc w:val="both"/>
        <w:rPr>
          <w:sz w:val="28"/>
          <w:szCs w:val="28"/>
        </w:rPr>
      </w:pPr>
    </w:p>
    <w:p w:rsidR="006527B4" w:rsidRDefault="006527B4" w:rsidP="00EF2E2D">
      <w:pPr>
        <w:tabs>
          <w:tab w:val="left" w:pos="1316"/>
        </w:tabs>
        <w:ind w:firstLine="633"/>
        <w:jc w:val="both"/>
        <w:rPr>
          <w:sz w:val="28"/>
          <w:szCs w:val="28"/>
        </w:rPr>
      </w:pPr>
    </w:p>
    <w:p w:rsidR="006527B4" w:rsidRDefault="006527B4" w:rsidP="00EF2E2D">
      <w:pPr>
        <w:tabs>
          <w:tab w:val="left" w:pos="1316"/>
        </w:tabs>
        <w:ind w:firstLine="633"/>
        <w:jc w:val="both"/>
        <w:rPr>
          <w:sz w:val="28"/>
          <w:szCs w:val="28"/>
        </w:rPr>
      </w:pPr>
    </w:p>
    <w:p w:rsidR="006527B4" w:rsidRDefault="006527B4" w:rsidP="00EF2E2D">
      <w:pPr>
        <w:tabs>
          <w:tab w:val="left" w:pos="1316"/>
        </w:tabs>
        <w:ind w:firstLine="633"/>
        <w:jc w:val="both"/>
        <w:rPr>
          <w:sz w:val="28"/>
          <w:szCs w:val="28"/>
        </w:rPr>
      </w:pPr>
    </w:p>
    <w:p w:rsidR="006527B4" w:rsidRDefault="006527B4" w:rsidP="00EF2E2D">
      <w:pPr>
        <w:tabs>
          <w:tab w:val="left" w:pos="1316"/>
        </w:tabs>
        <w:ind w:firstLine="633"/>
        <w:jc w:val="both"/>
        <w:rPr>
          <w:sz w:val="28"/>
          <w:szCs w:val="28"/>
        </w:rPr>
      </w:pPr>
    </w:p>
    <w:p w:rsidR="006527B4" w:rsidRDefault="006527B4" w:rsidP="00EF2E2D">
      <w:pPr>
        <w:tabs>
          <w:tab w:val="left" w:pos="1316"/>
        </w:tabs>
        <w:ind w:firstLine="633"/>
        <w:jc w:val="both"/>
        <w:rPr>
          <w:sz w:val="28"/>
          <w:szCs w:val="28"/>
        </w:rPr>
      </w:pPr>
    </w:p>
    <w:p w:rsidR="006527B4" w:rsidRDefault="006527B4" w:rsidP="00EF2E2D">
      <w:pPr>
        <w:tabs>
          <w:tab w:val="left" w:pos="1316"/>
        </w:tabs>
        <w:ind w:firstLine="633"/>
        <w:jc w:val="both"/>
        <w:rPr>
          <w:sz w:val="28"/>
          <w:szCs w:val="28"/>
        </w:rPr>
      </w:pPr>
    </w:p>
    <w:p w:rsidR="00C46B65" w:rsidRDefault="00C46B65" w:rsidP="00EF2E2D">
      <w:pPr>
        <w:tabs>
          <w:tab w:val="left" w:pos="1316"/>
        </w:tabs>
        <w:ind w:firstLine="633"/>
        <w:jc w:val="both"/>
        <w:rPr>
          <w:sz w:val="28"/>
          <w:szCs w:val="28"/>
        </w:rPr>
      </w:pPr>
    </w:p>
    <w:p w:rsidR="00C46B65" w:rsidRDefault="00C46B65" w:rsidP="00EF2E2D">
      <w:pPr>
        <w:tabs>
          <w:tab w:val="left" w:pos="1316"/>
        </w:tabs>
        <w:ind w:firstLine="633"/>
        <w:jc w:val="both"/>
        <w:rPr>
          <w:sz w:val="28"/>
          <w:szCs w:val="28"/>
        </w:rPr>
      </w:pPr>
    </w:p>
    <w:p w:rsidR="006527B4" w:rsidRPr="009F2B92" w:rsidRDefault="006527B4" w:rsidP="00EF2E2D">
      <w:pPr>
        <w:tabs>
          <w:tab w:val="left" w:pos="1316"/>
        </w:tabs>
        <w:ind w:firstLine="633"/>
        <w:jc w:val="both"/>
        <w:rPr>
          <w:sz w:val="28"/>
          <w:szCs w:val="28"/>
        </w:rPr>
      </w:pPr>
    </w:p>
    <w:p w:rsidR="00EF2E2D" w:rsidRPr="00C46B65" w:rsidRDefault="002D7B2F" w:rsidP="00EF2E2D">
      <w:pPr>
        <w:rPr>
          <w:sz w:val="28"/>
          <w:szCs w:val="28"/>
        </w:rPr>
      </w:pPr>
      <w:r w:rsidRPr="00C46B65">
        <w:rPr>
          <w:sz w:val="28"/>
          <w:szCs w:val="28"/>
        </w:rPr>
        <w:t xml:space="preserve">Освітня програма в </w:t>
      </w:r>
      <w:r w:rsidR="00EF2E2D" w:rsidRPr="00C46B65">
        <w:rPr>
          <w:sz w:val="28"/>
          <w:szCs w:val="28"/>
        </w:rPr>
        <w:t>обся</w:t>
      </w:r>
      <w:r w:rsidRPr="00C46B65">
        <w:rPr>
          <w:sz w:val="28"/>
          <w:szCs w:val="28"/>
        </w:rPr>
        <w:t xml:space="preserve">зі   </w:t>
      </w:r>
      <w:r w:rsidR="00953B83">
        <w:rPr>
          <w:sz w:val="28"/>
          <w:szCs w:val="28"/>
        </w:rPr>
        <w:t>1</w:t>
      </w:r>
      <w:r w:rsidR="00497992">
        <w:rPr>
          <w:sz w:val="28"/>
          <w:szCs w:val="28"/>
        </w:rPr>
        <w:t>6</w:t>
      </w:r>
      <w:r w:rsidR="00953B83">
        <w:rPr>
          <w:sz w:val="28"/>
          <w:szCs w:val="28"/>
        </w:rPr>
        <w:t xml:space="preserve"> </w:t>
      </w:r>
      <w:r w:rsidRPr="00C46B65">
        <w:rPr>
          <w:sz w:val="28"/>
          <w:szCs w:val="28"/>
        </w:rPr>
        <w:t xml:space="preserve"> </w:t>
      </w:r>
      <w:r w:rsidR="00497992">
        <w:rPr>
          <w:sz w:val="28"/>
          <w:szCs w:val="28"/>
        </w:rPr>
        <w:t>(шістнадцяти</w:t>
      </w:r>
      <w:r w:rsidR="00EF2E2D" w:rsidRPr="00C46B65">
        <w:rPr>
          <w:sz w:val="28"/>
          <w:szCs w:val="28"/>
        </w:rPr>
        <w:t>) сторінок пронумерован</w:t>
      </w:r>
      <w:r w:rsidRPr="00C46B65">
        <w:rPr>
          <w:sz w:val="28"/>
          <w:szCs w:val="28"/>
        </w:rPr>
        <w:t>а, прошнурована, скріплена</w:t>
      </w:r>
      <w:r w:rsidR="00EF2E2D" w:rsidRPr="00C46B65">
        <w:rPr>
          <w:sz w:val="28"/>
          <w:szCs w:val="28"/>
        </w:rPr>
        <w:t xml:space="preserve"> печаткою.</w:t>
      </w:r>
    </w:p>
    <w:p w:rsidR="00EF2E2D" w:rsidRPr="00C46B65" w:rsidRDefault="00EF2E2D" w:rsidP="00EF2E2D">
      <w:pPr>
        <w:rPr>
          <w:sz w:val="28"/>
          <w:szCs w:val="28"/>
        </w:rPr>
      </w:pPr>
    </w:p>
    <w:p w:rsidR="00EF2E2D" w:rsidRPr="00C46B65" w:rsidRDefault="00EF2E2D" w:rsidP="00EF2E2D">
      <w:pPr>
        <w:rPr>
          <w:sz w:val="28"/>
          <w:szCs w:val="28"/>
        </w:rPr>
      </w:pPr>
    </w:p>
    <w:p w:rsidR="00EF2E2D" w:rsidRPr="00C46B65" w:rsidRDefault="00B11145" w:rsidP="00EF2E2D">
      <w:pPr>
        <w:rPr>
          <w:sz w:val="28"/>
          <w:szCs w:val="28"/>
        </w:rPr>
      </w:pPr>
      <w:r>
        <w:rPr>
          <w:sz w:val="28"/>
          <w:szCs w:val="28"/>
        </w:rPr>
        <w:t>30</w:t>
      </w:r>
      <w:r w:rsidR="00C46B65" w:rsidRPr="00C46B65">
        <w:rPr>
          <w:sz w:val="28"/>
          <w:szCs w:val="28"/>
        </w:rPr>
        <w:t xml:space="preserve"> серпня 20</w:t>
      </w:r>
      <w:r w:rsidR="00A1604F">
        <w:rPr>
          <w:sz w:val="28"/>
          <w:szCs w:val="28"/>
        </w:rPr>
        <w:t>2</w:t>
      </w:r>
      <w:r w:rsidR="00497992">
        <w:rPr>
          <w:sz w:val="28"/>
          <w:szCs w:val="28"/>
        </w:rPr>
        <w:t>3</w:t>
      </w:r>
      <w:r w:rsidR="00C46B65" w:rsidRPr="00C46B65">
        <w:rPr>
          <w:sz w:val="28"/>
          <w:szCs w:val="28"/>
        </w:rPr>
        <w:t>р</w:t>
      </w:r>
    </w:p>
    <w:p w:rsidR="00EF2E2D" w:rsidRPr="00CC4FD6" w:rsidRDefault="00EF2E2D" w:rsidP="00EF2E2D">
      <w:pPr>
        <w:rPr>
          <w:sz w:val="28"/>
          <w:szCs w:val="28"/>
          <w:highlight w:val="yellow"/>
        </w:rPr>
      </w:pPr>
    </w:p>
    <w:p w:rsidR="00EF2E2D" w:rsidRPr="00CC4FD6" w:rsidRDefault="00EF2E2D" w:rsidP="00EF2E2D">
      <w:pPr>
        <w:rPr>
          <w:sz w:val="28"/>
          <w:szCs w:val="28"/>
          <w:highlight w:val="yellow"/>
        </w:rPr>
      </w:pPr>
    </w:p>
    <w:p w:rsidR="00C46B65" w:rsidRDefault="00C46B65" w:rsidP="00C46B65">
      <w:pPr>
        <w:jc w:val="both"/>
        <w:rPr>
          <w:rFonts w:eastAsia="Calibri"/>
          <w:sz w:val="26"/>
          <w:szCs w:val="26"/>
        </w:rPr>
      </w:pPr>
    </w:p>
    <w:p w:rsidR="00EF2E2D" w:rsidRPr="00531232" w:rsidRDefault="009A73A6" w:rsidP="00EF2E2D">
      <w:pPr>
        <w:tabs>
          <w:tab w:val="left" w:pos="1316"/>
        </w:tabs>
        <w:ind w:firstLine="633"/>
        <w:jc w:val="both"/>
        <w:rPr>
          <w:sz w:val="28"/>
          <w:szCs w:val="28"/>
          <w:lang w:val="ru-RU"/>
        </w:rPr>
      </w:pPr>
      <w:r>
        <w:rPr>
          <w:rFonts w:eastAsia="Calibri"/>
          <w:sz w:val="26"/>
          <w:szCs w:val="26"/>
        </w:rPr>
        <w:t>Д</w:t>
      </w:r>
      <w:r w:rsidRPr="00C46B65">
        <w:rPr>
          <w:rFonts w:eastAsia="Calibri"/>
          <w:sz w:val="26"/>
          <w:szCs w:val="26"/>
        </w:rPr>
        <w:t xml:space="preserve">иректор                                                      </w:t>
      </w:r>
      <w:r>
        <w:rPr>
          <w:rFonts w:eastAsia="Calibri"/>
          <w:sz w:val="26"/>
          <w:szCs w:val="26"/>
        </w:rPr>
        <w:t>Юрій ДУБОВЕЦЬКИЙ</w:t>
      </w:r>
    </w:p>
    <w:p w:rsidR="00EF2E2D" w:rsidRPr="00531232" w:rsidRDefault="00EF2E2D" w:rsidP="00EF2E2D">
      <w:pPr>
        <w:tabs>
          <w:tab w:val="left" w:pos="1316"/>
        </w:tabs>
        <w:ind w:firstLine="633"/>
        <w:jc w:val="both"/>
        <w:rPr>
          <w:sz w:val="28"/>
          <w:szCs w:val="28"/>
          <w:lang w:val="ru-RU"/>
        </w:rPr>
      </w:pPr>
    </w:p>
    <w:p w:rsidR="00EF2E2D" w:rsidRPr="00531232" w:rsidRDefault="00EF2E2D" w:rsidP="00EF2E2D">
      <w:pPr>
        <w:tabs>
          <w:tab w:val="left" w:pos="1316"/>
        </w:tabs>
        <w:ind w:firstLine="633"/>
        <w:jc w:val="both"/>
        <w:rPr>
          <w:sz w:val="28"/>
          <w:szCs w:val="28"/>
          <w:lang w:val="ru-RU"/>
        </w:rPr>
      </w:pPr>
    </w:p>
    <w:p w:rsidR="00EF2E2D" w:rsidRPr="00531232" w:rsidRDefault="00EF2E2D" w:rsidP="00EF2E2D">
      <w:pPr>
        <w:tabs>
          <w:tab w:val="left" w:pos="1316"/>
        </w:tabs>
        <w:ind w:firstLine="633"/>
        <w:jc w:val="both"/>
        <w:rPr>
          <w:sz w:val="28"/>
          <w:szCs w:val="28"/>
          <w:lang w:val="ru-RU"/>
        </w:rPr>
      </w:pPr>
    </w:p>
    <w:p w:rsidR="00EF2E2D" w:rsidRPr="00531232" w:rsidRDefault="00EF2E2D" w:rsidP="00EF2E2D">
      <w:pPr>
        <w:tabs>
          <w:tab w:val="left" w:pos="1316"/>
        </w:tabs>
        <w:ind w:firstLine="633"/>
        <w:jc w:val="both"/>
        <w:rPr>
          <w:sz w:val="28"/>
          <w:szCs w:val="28"/>
          <w:lang w:val="ru-RU"/>
        </w:rPr>
      </w:pPr>
    </w:p>
    <w:p w:rsidR="00EF2E2D" w:rsidRPr="00531232" w:rsidRDefault="00EF2E2D" w:rsidP="00EF2E2D">
      <w:pPr>
        <w:tabs>
          <w:tab w:val="left" w:pos="1316"/>
        </w:tabs>
        <w:ind w:firstLine="633"/>
        <w:jc w:val="both"/>
        <w:rPr>
          <w:sz w:val="28"/>
          <w:szCs w:val="28"/>
          <w:lang w:val="ru-RU"/>
        </w:rPr>
      </w:pPr>
    </w:p>
    <w:p w:rsidR="00EF2E2D" w:rsidRPr="00531232" w:rsidRDefault="00EF2E2D" w:rsidP="00EF2E2D">
      <w:pPr>
        <w:tabs>
          <w:tab w:val="left" w:pos="1316"/>
        </w:tabs>
        <w:ind w:firstLine="633"/>
        <w:jc w:val="both"/>
        <w:rPr>
          <w:sz w:val="28"/>
          <w:szCs w:val="28"/>
          <w:lang w:val="ru-RU"/>
        </w:rPr>
      </w:pPr>
    </w:p>
    <w:p w:rsidR="00EF2E2D" w:rsidRPr="00531232" w:rsidRDefault="00EF2E2D" w:rsidP="00EF2E2D">
      <w:pPr>
        <w:tabs>
          <w:tab w:val="left" w:pos="1316"/>
        </w:tabs>
        <w:ind w:firstLine="633"/>
        <w:jc w:val="both"/>
        <w:rPr>
          <w:sz w:val="28"/>
          <w:szCs w:val="28"/>
          <w:lang w:val="ru-RU"/>
        </w:rPr>
      </w:pPr>
    </w:p>
    <w:p w:rsidR="00EF2E2D" w:rsidRPr="00531232" w:rsidRDefault="00EF2E2D" w:rsidP="00EF2E2D">
      <w:pPr>
        <w:tabs>
          <w:tab w:val="left" w:pos="1316"/>
        </w:tabs>
        <w:ind w:firstLine="633"/>
        <w:jc w:val="both"/>
        <w:rPr>
          <w:sz w:val="28"/>
          <w:szCs w:val="28"/>
          <w:lang w:val="ru-RU"/>
        </w:rPr>
      </w:pPr>
    </w:p>
    <w:p w:rsidR="00EF2E2D" w:rsidRPr="00531232" w:rsidRDefault="00EF2E2D" w:rsidP="00EF2E2D">
      <w:pPr>
        <w:tabs>
          <w:tab w:val="left" w:pos="1316"/>
        </w:tabs>
        <w:ind w:firstLine="633"/>
        <w:jc w:val="both"/>
        <w:rPr>
          <w:sz w:val="28"/>
          <w:szCs w:val="28"/>
          <w:lang w:val="ru-RU"/>
        </w:rPr>
      </w:pPr>
    </w:p>
    <w:p w:rsidR="00EF2E2D" w:rsidRPr="00531232" w:rsidRDefault="00EF2E2D" w:rsidP="00EF2E2D">
      <w:pPr>
        <w:tabs>
          <w:tab w:val="left" w:pos="1316"/>
        </w:tabs>
        <w:ind w:firstLine="633"/>
        <w:jc w:val="both"/>
        <w:rPr>
          <w:sz w:val="28"/>
          <w:szCs w:val="28"/>
          <w:lang w:val="ru-RU"/>
        </w:rPr>
      </w:pPr>
    </w:p>
    <w:p w:rsidR="00EF2E2D" w:rsidRPr="00531232" w:rsidRDefault="00EF2E2D" w:rsidP="00EF2E2D">
      <w:pPr>
        <w:tabs>
          <w:tab w:val="left" w:pos="1316"/>
        </w:tabs>
        <w:ind w:firstLine="633"/>
        <w:jc w:val="both"/>
        <w:rPr>
          <w:sz w:val="28"/>
          <w:szCs w:val="28"/>
          <w:lang w:val="ru-RU"/>
        </w:rPr>
      </w:pPr>
    </w:p>
    <w:p w:rsidR="00EF2E2D" w:rsidRPr="00531232" w:rsidRDefault="00EF2E2D" w:rsidP="00EF2E2D">
      <w:pPr>
        <w:tabs>
          <w:tab w:val="left" w:pos="1316"/>
        </w:tabs>
        <w:ind w:firstLine="633"/>
        <w:jc w:val="both"/>
        <w:rPr>
          <w:sz w:val="28"/>
          <w:szCs w:val="28"/>
          <w:lang w:val="ru-RU"/>
        </w:rPr>
      </w:pPr>
    </w:p>
    <w:p w:rsidR="00EF2E2D" w:rsidRPr="00531232" w:rsidRDefault="00EF2E2D" w:rsidP="00EF2E2D">
      <w:pPr>
        <w:tabs>
          <w:tab w:val="left" w:pos="1316"/>
        </w:tabs>
        <w:ind w:firstLine="633"/>
        <w:jc w:val="both"/>
        <w:rPr>
          <w:sz w:val="28"/>
          <w:szCs w:val="28"/>
          <w:lang w:val="ru-RU"/>
        </w:rPr>
      </w:pPr>
    </w:p>
    <w:p w:rsidR="00EF2E2D" w:rsidRPr="00531232" w:rsidRDefault="00EF2E2D" w:rsidP="00EF2E2D">
      <w:pPr>
        <w:tabs>
          <w:tab w:val="left" w:pos="1316"/>
        </w:tabs>
        <w:ind w:firstLine="633"/>
        <w:jc w:val="both"/>
        <w:rPr>
          <w:sz w:val="28"/>
          <w:szCs w:val="28"/>
          <w:lang w:val="ru-RU"/>
        </w:rPr>
      </w:pPr>
    </w:p>
    <w:p w:rsidR="00EF2E2D" w:rsidRPr="00531232" w:rsidRDefault="00EF2E2D" w:rsidP="00EF2E2D">
      <w:pPr>
        <w:tabs>
          <w:tab w:val="left" w:pos="1316"/>
        </w:tabs>
        <w:ind w:firstLine="633"/>
        <w:jc w:val="both"/>
        <w:rPr>
          <w:sz w:val="28"/>
          <w:szCs w:val="28"/>
          <w:lang w:val="ru-RU"/>
        </w:rPr>
      </w:pPr>
    </w:p>
    <w:p w:rsidR="00EF2E2D" w:rsidRPr="00531232" w:rsidRDefault="00EF2E2D" w:rsidP="00EF2E2D">
      <w:pPr>
        <w:tabs>
          <w:tab w:val="left" w:pos="1316"/>
        </w:tabs>
        <w:ind w:firstLine="633"/>
        <w:jc w:val="both"/>
        <w:rPr>
          <w:sz w:val="28"/>
          <w:szCs w:val="28"/>
          <w:lang w:val="ru-RU"/>
        </w:rPr>
      </w:pPr>
    </w:p>
    <w:p w:rsidR="00EF2E2D" w:rsidRPr="00531232" w:rsidRDefault="00EF2E2D" w:rsidP="00EF2E2D">
      <w:pPr>
        <w:tabs>
          <w:tab w:val="left" w:pos="1316"/>
        </w:tabs>
        <w:ind w:firstLine="633"/>
        <w:jc w:val="both"/>
        <w:rPr>
          <w:sz w:val="28"/>
          <w:szCs w:val="28"/>
          <w:lang w:val="ru-RU"/>
        </w:rPr>
      </w:pPr>
    </w:p>
    <w:p w:rsidR="00EF2E2D" w:rsidRPr="00531232" w:rsidRDefault="00EF2E2D" w:rsidP="00EF2E2D">
      <w:pPr>
        <w:tabs>
          <w:tab w:val="left" w:pos="1316"/>
        </w:tabs>
        <w:ind w:firstLine="633"/>
        <w:jc w:val="both"/>
        <w:rPr>
          <w:sz w:val="28"/>
          <w:szCs w:val="28"/>
          <w:lang w:val="ru-RU"/>
        </w:rPr>
      </w:pPr>
    </w:p>
    <w:p w:rsidR="00EF2E2D" w:rsidRPr="00531232" w:rsidRDefault="00EF2E2D" w:rsidP="00EF2E2D">
      <w:pPr>
        <w:tabs>
          <w:tab w:val="left" w:pos="1316"/>
        </w:tabs>
        <w:ind w:firstLine="633"/>
        <w:jc w:val="both"/>
        <w:rPr>
          <w:sz w:val="28"/>
          <w:szCs w:val="28"/>
          <w:lang w:val="ru-RU"/>
        </w:rPr>
      </w:pPr>
    </w:p>
    <w:p w:rsidR="00EF2E2D" w:rsidRPr="00531232" w:rsidRDefault="00EF2E2D" w:rsidP="00EF2E2D">
      <w:pPr>
        <w:tabs>
          <w:tab w:val="left" w:pos="1316"/>
        </w:tabs>
        <w:ind w:firstLine="633"/>
        <w:jc w:val="both"/>
        <w:rPr>
          <w:sz w:val="28"/>
          <w:szCs w:val="28"/>
          <w:lang w:val="ru-RU"/>
        </w:rPr>
      </w:pPr>
    </w:p>
    <w:p w:rsidR="00EF2E2D" w:rsidRPr="00531232" w:rsidRDefault="00EF2E2D" w:rsidP="00EF2E2D">
      <w:pPr>
        <w:tabs>
          <w:tab w:val="left" w:pos="1316"/>
        </w:tabs>
        <w:ind w:firstLine="633"/>
        <w:jc w:val="both"/>
        <w:rPr>
          <w:sz w:val="28"/>
          <w:szCs w:val="28"/>
          <w:lang w:val="ru-RU"/>
        </w:rPr>
      </w:pPr>
    </w:p>
    <w:p w:rsidR="00EF2E2D" w:rsidRDefault="00EF2E2D" w:rsidP="00EF2E2D">
      <w:pPr>
        <w:tabs>
          <w:tab w:val="left" w:pos="1316"/>
        </w:tabs>
        <w:ind w:firstLine="633"/>
        <w:jc w:val="both"/>
        <w:rPr>
          <w:sz w:val="28"/>
          <w:szCs w:val="28"/>
        </w:rPr>
      </w:pPr>
    </w:p>
    <w:p w:rsidR="00EF2E2D" w:rsidRDefault="00EF2E2D" w:rsidP="00EF2E2D">
      <w:pPr>
        <w:tabs>
          <w:tab w:val="left" w:pos="1316"/>
        </w:tabs>
        <w:ind w:firstLine="633"/>
        <w:jc w:val="both"/>
        <w:rPr>
          <w:sz w:val="28"/>
          <w:szCs w:val="28"/>
        </w:rPr>
      </w:pPr>
    </w:p>
    <w:p w:rsidR="00EF2E2D" w:rsidRDefault="00EF2E2D" w:rsidP="00EF2E2D">
      <w:pPr>
        <w:tabs>
          <w:tab w:val="left" w:pos="1316"/>
        </w:tabs>
        <w:ind w:firstLine="633"/>
        <w:jc w:val="both"/>
        <w:rPr>
          <w:sz w:val="28"/>
          <w:szCs w:val="28"/>
        </w:rPr>
      </w:pPr>
    </w:p>
    <w:p w:rsidR="00EF2E2D" w:rsidRDefault="00EF2E2D" w:rsidP="00EF2E2D">
      <w:pPr>
        <w:tabs>
          <w:tab w:val="left" w:pos="1316"/>
        </w:tabs>
        <w:ind w:firstLine="633"/>
        <w:jc w:val="both"/>
        <w:rPr>
          <w:sz w:val="28"/>
          <w:szCs w:val="28"/>
        </w:rPr>
      </w:pPr>
    </w:p>
    <w:p w:rsidR="00EF2E2D" w:rsidRDefault="00EF2E2D" w:rsidP="00EF2E2D">
      <w:pPr>
        <w:rPr>
          <w:sz w:val="24"/>
          <w:szCs w:val="24"/>
        </w:rPr>
      </w:pPr>
    </w:p>
    <w:p w:rsidR="003A2F82" w:rsidRDefault="003A2F82" w:rsidP="00EF2E2D">
      <w:pPr>
        <w:rPr>
          <w:sz w:val="28"/>
          <w:szCs w:val="28"/>
          <w:lang w:val="ru-RU"/>
        </w:rPr>
      </w:pPr>
    </w:p>
    <w:p w:rsidR="00EF2E2D" w:rsidRDefault="00EF2E2D" w:rsidP="00EF2E2D">
      <w:pPr>
        <w:rPr>
          <w:sz w:val="28"/>
          <w:szCs w:val="28"/>
          <w:lang w:val="ru-RU"/>
        </w:rPr>
      </w:pPr>
    </w:p>
    <w:p w:rsidR="00EF2E2D" w:rsidRDefault="00EF2E2D" w:rsidP="00EF2E2D">
      <w:pPr>
        <w:rPr>
          <w:sz w:val="28"/>
          <w:szCs w:val="28"/>
          <w:lang w:val="ru-RU"/>
        </w:rPr>
      </w:pPr>
    </w:p>
    <w:p w:rsidR="00EF2E2D" w:rsidRDefault="00EF2E2D" w:rsidP="00EF2E2D">
      <w:pPr>
        <w:rPr>
          <w:sz w:val="28"/>
          <w:szCs w:val="28"/>
          <w:lang w:val="ru-RU"/>
        </w:rPr>
      </w:pPr>
    </w:p>
    <w:p w:rsidR="00EF2E2D" w:rsidRDefault="00EF2E2D" w:rsidP="00EF2E2D">
      <w:pPr>
        <w:rPr>
          <w:sz w:val="28"/>
          <w:szCs w:val="28"/>
          <w:lang w:val="ru-RU"/>
        </w:rPr>
      </w:pPr>
    </w:p>
    <w:p w:rsidR="00EF2E2D" w:rsidRDefault="00EF2E2D" w:rsidP="00EF2E2D">
      <w:pPr>
        <w:rPr>
          <w:sz w:val="28"/>
          <w:szCs w:val="28"/>
          <w:lang w:val="ru-RU"/>
        </w:rPr>
      </w:pPr>
    </w:p>
    <w:p w:rsidR="003A2F82" w:rsidRPr="00A02F75" w:rsidRDefault="003A2F82" w:rsidP="00EF2E2D">
      <w:pPr>
        <w:rPr>
          <w:sz w:val="28"/>
          <w:szCs w:val="28"/>
        </w:rPr>
      </w:pPr>
    </w:p>
    <w:p w:rsidR="00EF2E2D" w:rsidRDefault="00EF2E2D" w:rsidP="00EF2E2D">
      <w:pPr>
        <w:rPr>
          <w:sz w:val="28"/>
          <w:szCs w:val="28"/>
        </w:rPr>
      </w:pPr>
    </w:p>
    <w:p w:rsidR="008225F2" w:rsidRDefault="008225F2">
      <w:pPr>
        <w:rPr>
          <w:sz w:val="28"/>
          <w:szCs w:val="28"/>
        </w:rPr>
      </w:pPr>
    </w:p>
    <w:p w:rsidR="003A2F82" w:rsidRDefault="003A2F82"/>
    <w:sectPr w:rsidR="003A2F82" w:rsidSect="00264D45">
      <w:footerReference w:type="default" r:id="rId8"/>
      <w:pgSz w:w="11906" w:h="16838"/>
      <w:pgMar w:top="1134" w:right="566" w:bottom="85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4A59" w:rsidRDefault="00334A59" w:rsidP="00334A59">
      <w:r>
        <w:separator/>
      </w:r>
    </w:p>
  </w:endnote>
  <w:endnote w:type="continuationSeparator" w:id="0">
    <w:p w:rsidR="00334A59" w:rsidRDefault="00334A59" w:rsidP="00334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Noto Sans Symbol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3070279"/>
      <w:docPartObj>
        <w:docPartGallery w:val="Page Numbers (Bottom of Page)"/>
        <w:docPartUnique/>
      </w:docPartObj>
    </w:sdtPr>
    <w:sdtEndPr/>
    <w:sdtContent>
      <w:p w:rsidR="00334A59" w:rsidRDefault="00334A59">
        <w:pPr>
          <w:pStyle w:val="ad"/>
          <w:jc w:val="right"/>
        </w:pPr>
        <w:r>
          <w:fldChar w:fldCharType="begin"/>
        </w:r>
        <w:r>
          <w:instrText>PAGE   \* MERGEFORMAT</w:instrText>
        </w:r>
        <w:r>
          <w:fldChar w:fldCharType="separate"/>
        </w:r>
        <w:r>
          <w:t>2</w:t>
        </w:r>
        <w:r>
          <w:fldChar w:fldCharType="end"/>
        </w:r>
      </w:p>
    </w:sdtContent>
  </w:sdt>
  <w:p w:rsidR="00334A59" w:rsidRDefault="00334A59">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4A59" w:rsidRDefault="00334A59" w:rsidP="00334A59">
      <w:r>
        <w:separator/>
      </w:r>
    </w:p>
  </w:footnote>
  <w:footnote w:type="continuationSeparator" w:id="0">
    <w:p w:rsidR="00334A59" w:rsidRDefault="00334A59" w:rsidP="00334A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90F21"/>
    <w:multiLevelType w:val="hybridMultilevel"/>
    <w:tmpl w:val="2B76D642"/>
    <w:lvl w:ilvl="0" w:tplc="A38A9562">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6291C85"/>
    <w:multiLevelType w:val="multilevel"/>
    <w:tmpl w:val="C57EF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7873A9"/>
    <w:multiLevelType w:val="hybridMultilevel"/>
    <w:tmpl w:val="C66E0554"/>
    <w:lvl w:ilvl="0" w:tplc="3410B3A2">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 w15:restartNumberingAfterBreak="0">
    <w:nsid w:val="36423103"/>
    <w:multiLevelType w:val="multilevel"/>
    <w:tmpl w:val="14E0185A"/>
    <w:lvl w:ilvl="0">
      <w:start w:val="1"/>
      <w:numFmt w:val="bullet"/>
      <w:lvlText w:val="•"/>
      <w:lvlJc w:val="left"/>
      <w:rPr>
        <w:rFonts w:ascii="Times New Roman" w:eastAsia="Times New Roman" w:hAnsi="Times New Roman" w:cs="Times New Roman"/>
        <w:b w:val="0"/>
        <w:bCs w:val="0"/>
        <w:i w:val="0"/>
        <w:iCs w:val="0"/>
        <w:smallCaps w:val="0"/>
        <w:strike w:val="0"/>
        <w:color w:val="5B5B5D"/>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2D47420"/>
    <w:multiLevelType w:val="hybridMultilevel"/>
    <w:tmpl w:val="5D1C8840"/>
    <w:lvl w:ilvl="0" w:tplc="A38A9562">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434D2320"/>
    <w:multiLevelType w:val="multilevel"/>
    <w:tmpl w:val="6CD23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773551"/>
    <w:multiLevelType w:val="multilevel"/>
    <w:tmpl w:val="33CC9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554147"/>
    <w:multiLevelType w:val="hybridMultilevel"/>
    <w:tmpl w:val="143234A0"/>
    <w:lvl w:ilvl="0" w:tplc="A38A9562">
      <w:start w:val="1"/>
      <w:numFmt w:val="bullet"/>
      <w:lvlText w:val="‒"/>
      <w:lvlJc w:val="left"/>
      <w:pPr>
        <w:ind w:left="786"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5C5B585C"/>
    <w:multiLevelType w:val="multilevel"/>
    <w:tmpl w:val="0F86F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B70BAF"/>
    <w:multiLevelType w:val="hybridMultilevel"/>
    <w:tmpl w:val="E6560324"/>
    <w:lvl w:ilvl="0" w:tplc="A38A9562">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66B577C1"/>
    <w:multiLevelType w:val="hybridMultilevel"/>
    <w:tmpl w:val="0B18D4FE"/>
    <w:lvl w:ilvl="0" w:tplc="3410B3A2">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15:restartNumberingAfterBreak="0">
    <w:nsid w:val="70857129"/>
    <w:multiLevelType w:val="multilevel"/>
    <w:tmpl w:val="02DAA3CC"/>
    <w:lvl w:ilvl="0">
      <w:start w:val="1"/>
      <w:numFmt w:val="bullet"/>
      <w:lvlText w:val="-"/>
      <w:lvlJc w:val="left"/>
      <w:rPr>
        <w:rFonts w:ascii="Times New Roman" w:eastAsia="Times New Roman" w:hAnsi="Times New Roman" w:cs="Times New Roman"/>
        <w:b w:val="0"/>
        <w:bCs w:val="0"/>
        <w:i w:val="0"/>
        <w:iCs w:val="0"/>
        <w:smallCaps w:val="0"/>
        <w:strike w:val="0"/>
        <w:color w:val="353535"/>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5C02400"/>
    <w:multiLevelType w:val="hybridMultilevel"/>
    <w:tmpl w:val="8E4C9638"/>
    <w:lvl w:ilvl="0" w:tplc="A38A9562">
      <w:start w:val="1"/>
      <w:numFmt w:val="bullet"/>
      <w:lvlText w:val="‒"/>
      <w:lvlJc w:val="left"/>
      <w:pPr>
        <w:ind w:left="1300" w:hanging="360"/>
      </w:pPr>
      <w:rPr>
        <w:rFonts w:ascii="Times New Roman" w:hAnsi="Times New Roman" w:cs="Times New Roman" w:hint="default"/>
      </w:rPr>
    </w:lvl>
    <w:lvl w:ilvl="1" w:tplc="04220003" w:tentative="1">
      <w:start w:val="1"/>
      <w:numFmt w:val="bullet"/>
      <w:lvlText w:val="o"/>
      <w:lvlJc w:val="left"/>
      <w:pPr>
        <w:ind w:left="2020" w:hanging="360"/>
      </w:pPr>
      <w:rPr>
        <w:rFonts w:ascii="Courier New" w:hAnsi="Courier New" w:cs="Courier New" w:hint="default"/>
      </w:rPr>
    </w:lvl>
    <w:lvl w:ilvl="2" w:tplc="04220005" w:tentative="1">
      <w:start w:val="1"/>
      <w:numFmt w:val="bullet"/>
      <w:lvlText w:val=""/>
      <w:lvlJc w:val="left"/>
      <w:pPr>
        <w:ind w:left="2740" w:hanging="360"/>
      </w:pPr>
      <w:rPr>
        <w:rFonts w:ascii="Wingdings" w:hAnsi="Wingdings" w:hint="default"/>
      </w:rPr>
    </w:lvl>
    <w:lvl w:ilvl="3" w:tplc="04220001" w:tentative="1">
      <w:start w:val="1"/>
      <w:numFmt w:val="bullet"/>
      <w:lvlText w:val=""/>
      <w:lvlJc w:val="left"/>
      <w:pPr>
        <w:ind w:left="3460" w:hanging="360"/>
      </w:pPr>
      <w:rPr>
        <w:rFonts w:ascii="Symbol" w:hAnsi="Symbol" w:hint="default"/>
      </w:rPr>
    </w:lvl>
    <w:lvl w:ilvl="4" w:tplc="04220003" w:tentative="1">
      <w:start w:val="1"/>
      <w:numFmt w:val="bullet"/>
      <w:lvlText w:val="o"/>
      <w:lvlJc w:val="left"/>
      <w:pPr>
        <w:ind w:left="4180" w:hanging="360"/>
      </w:pPr>
      <w:rPr>
        <w:rFonts w:ascii="Courier New" w:hAnsi="Courier New" w:cs="Courier New" w:hint="default"/>
      </w:rPr>
    </w:lvl>
    <w:lvl w:ilvl="5" w:tplc="04220005" w:tentative="1">
      <w:start w:val="1"/>
      <w:numFmt w:val="bullet"/>
      <w:lvlText w:val=""/>
      <w:lvlJc w:val="left"/>
      <w:pPr>
        <w:ind w:left="4900" w:hanging="360"/>
      </w:pPr>
      <w:rPr>
        <w:rFonts w:ascii="Wingdings" w:hAnsi="Wingdings" w:hint="default"/>
      </w:rPr>
    </w:lvl>
    <w:lvl w:ilvl="6" w:tplc="04220001" w:tentative="1">
      <w:start w:val="1"/>
      <w:numFmt w:val="bullet"/>
      <w:lvlText w:val=""/>
      <w:lvlJc w:val="left"/>
      <w:pPr>
        <w:ind w:left="5620" w:hanging="360"/>
      </w:pPr>
      <w:rPr>
        <w:rFonts w:ascii="Symbol" w:hAnsi="Symbol" w:hint="default"/>
      </w:rPr>
    </w:lvl>
    <w:lvl w:ilvl="7" w:tplc="04220003" w:tentative="1">
      <w:start w:val="1"/>
      <w:numFmt w:val="bullet"/>
      <w:lvlText w:val="o"/>
      <w:lvlJc w:val="left"/>
      <w:pPr>
        <w:ind w:left="6340" w:hanging="360"/>
      </w:pPr>
      <w:rPr>
        <w:rFonts w:ascii="Courier New" w:hAnsi="Courier New" w:cs="Courier New" w:hint="default"/>
      </w:rPr>
    </w:lvl>
    <w:lvl w:ilvl="8" w:tplc="04220005" w:tentative="1">
      <w:start w:val="1"/>
      <w:numFmt w:val="bullet"/>
      <w:lvlText w:val=""/>
      <w:lvlJc w:val="left"/>
      <w:pPr>
        <w:ind w:left="7060" w:hanging="360"/>
      </w:pPr>
      <w:rPr>
        <w:rFonts w:ascii="Wingdings" w:hAnsi="Wingdings" w:hint="default"/>
      </w:rPr>
    </w:lvl>
  </w:abstractNum>
  <w:abstractNum w:abstractNumId="13" w15:restartNumberingAfterBreak="0">
    <w:nsid w:val="78A94748"/>
    <w:multiLevelType w:val="multilevel"/>
    <w:tmpl w:val="AD924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35050E"/>
    <w:multiLevelType w:val="multilevel"/>
    <w:tmpl w:val="24E83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C45564"/>
    <w:multiLevelType w:val="multilevel"/>
    <w:tmpl w:val="3784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3"/>
  </w:num>
  <w:num w:numId="3">
    <w:abstractNumId w:val="1"/>
  </w:num>
  <w:num w:numId="4">
    <w:abstractNumId w:val="6"/>
  </w:num>
  <w:num w:numId="5">
    <w:abstractNumId w:val="15"/>
  </w:num>
  <w:num w:numId="6">
    <w:abstractNumId w:val="8"/>
  </w:num>
  <w:num w:numId="7">
    <w:abstractNumId w:val="14"/>
  </w:num>
  <w:num w:numId="8">
    <w:abstractNumId w:val="0"/>
  </w:num>
  <w:num w:numId="9">
    <w:abstractNumId w:val="7"/>
  </w:num>
  <w:num w:numId="10">
    <w:abstractNumId w:val="4"/>
  </w:num>
  <w:num w:numId="11">
    <w:abstractNumId w:val="11"/>
  </w:num>
  <w:num w:numId="12">
    <w:abstractNumId w:val="3"/>
  </w:num>
  <w:num w:numId="13">
    <w:abstractNumId w:val="9"/>
  </w:num>
  <w:num w:numId="14">
    <w:abstractNumId w:val="10"/>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E2D"/>
    <w:rsid w:val="00031425"/>
    <w:rsid w:val="00036345"/>
    <w:rsid w:val="00047D09"/>
    <w:rsid w:val="00051EB3"/>
    <w:rsid w:val="0008695B"/>
    <w:rsid w:val="000A1B9A"/>
    <w:rsid w:val="000B7453"/>
    <w:rsid w:val="000C368A"/>
    <w:rsid w:val="000D43CA"/>
    <w:rsid w:val="000E72BA"/>
    <w:rsid w:val="00102CCD"/>
    <w:rsid w:val="00141E5F"/>
    <w:rsid w:val="00146369"/>
    <w:rsid w:val="00151291"/>
    <w:rsid w:val="0017524A"/>
    <w:rsid w:val="00175513"/>
    <w:rsid w:val="001761F9"/>
    <w:rsid w:val="001A0CC5"/>
    <w:rsid w:val="001A4ECE"/>
    <w:rsid w:val="001B19B2"/>
    <w:rsid w:val="001C19C8"/>
    <w:rsid w:val="001E6754"/>
    <w:rsid w:val="001E6AFD"/>
    <w:rsid w:val="0023213D"/>
    <w:rsid w:val="00240FE0"/>
    <w:rsid w:val="00242CA0"/>
    <w:rsid w:val="00264D45"/>
    <w:rsid w:val="002677C8"/>
    <w:rsid w:val="00272CDD"/>
    <w:rsid w:val="00294CFE"/>
    <w:rsid w:val="002D591E"/>
    <w:rsid w:val="002D7B2F"/>
    <w:rsid w:val="002F4D77"/>
    <w:rsid w:val="003173D4"/>
    <w:rsid w:val="00325925"/>
    <w:rsid w:val="00334A59"/>
    <w:rsid w:val="003363C4"/>
    <w:rsid w:val="003A2F82"/>
    <w:rsid w:val="003D5DC1"/>
    <w:rsid w:val="003F134C"/>
    <w:rsid w:val="003F6DDC"/>
    <w:rsid w:val="00425455"/>
    <w:rsid w:val="0042660C"/>
    <w:rsid w:val="00433255"/>
    <w:rsid w:val="004451D0"/>
    <w:rsid w:val="00464137"/>
    <w:rsid w:val="004661B3"/>
    <w:rsid w:val="004771ED"/>
    <w:rsid w:val="00480639"/>
    <w:rsid w:val="00493A08"/>
    <w:rsid w:val="00497992"/>
    <w:rsid w:val="004A4801"/>
    <w:rsid w:val="004F6814"/>
    <w:rsid w:val="00542DD3"/>
    <w:rsid w:val="005445FD"/>
    <w:rsid w:val="00555A92"/>
    <w:rsid w:val="005936EE"/>
    <w:rsid w:val="005A5633"/>
    <w:rsid w:val="005A75C2"/>
    <w:rsid w:val="005A77A0"/>
    <w:rsid w:val="005C644C"/>
    <w:rsid w:val="005C680D"/>
    <w:rsid w:val="005E4A8B"/>
    <w:rsid w:val="00607589"/>
    <w:rsid w:val="006527B4"/>
    <w:rsid w:val="006A0279"/>
    <w:rsid w:val="006D47D1"/>
    <w:rsid w:val="006E708D"/>
    <w:rsid w:val="007366B5"/>
    <w:rsid w:val="0075201E"/>
    <w:rsid w:val="007A278A"/>
    <w:rsid w:val="008225F2"/>
    <w:rsid w:val="0082465E"/>
    <w:rsid w:val="00854F0F"/>
    <w:rsid w:val="008942CB"/>
    <w:rsid w:val="008A7FC0"/>
    <w:rsid w:val="008B071C"/>
    <w:rsid w:val="008E0B83"/>
    <w:rsid w:val="008E7CB0"/>
    <w:rsid w:val="00921B14"/>
    <w:rsid w:val="00950C3F"/>
    <w:rsid w:val="00953B83"/>
    <w:rsid w:val="00955F14"/>
    <w:rsid w:val="00966715"/>
    <w:rsid w:val="00976A77"/>
    <w:rsid w:val="009A291B"/>
    <w:rsid w:val="009A4338"/>
    <w:rsid w:val="009A73A6"/>
    <w:rsid w:val="009A7D7B"/>
    <w:rsid w:val="009F3BED"/>
    <w:rsid w:val="00A153FE"/>
    <w:rsid w:val="00A1604F"/>
    <w:rsid w:val="00A164AC"/>
    <w:rsid w:val="00A30BD5"/>
    <w:rsid w:val="00A44A2E"/>
    <w:rsid w:val="00A6015D"/>
    <w:rsid w:val="00A70869"/>
    <w:rsid w:val="00AC355E"/>
    <w:rsid w:val="00AC6215"/>
    <w:rsid w:val="00AD4FEB"/>
    <w:rsid w:val="00AE2797"/>
    <w:rsid w:val="00AE2D3C"/>
    <w:rsid w:val="00AE37F1"/>
    <w:rsid w:val="00AE4209"/>
    <w:rsid w:val="00AF2B74"/>
    <w:rsid w:val="00B05356"/>
    <w:rsid w:val="00B05379"/>
    <w:rsid w:val="00B11145"/>
    <w:rsid w:val="00B260B6"/>
    <w:rsid w:val="00B325CF"/>
    <w:rsid w:val="00B334EC"/>
    <w:rsid w:val="00B47468"/>
    <w:rsid w:val="00B53E97"/>
    <w:rsid w:val="00B66EC6"/>
    <w:rsid w:val="00B7385E"/>
    <w:rsid w:val="00BB2C16"/>
    <w:rsid w:val="00BC3BFC"/>
    <w:rsid w:val="00BD3BF7"/>
    <w:rsid w:val="00C22F12"/>
    <w:rsid w:val="00C36A61"/>
    <w:rsid w:val="00C36E16"/>
    <w:rsid w:val="00C431B1"/>
    <w:rsid w:val="00C46B65"/>
    <w:rsid w:val="00C55AEF"/>
    <w:rsid w:val="00C94F6E"/>
    <w:rsid w:val="00CC4FD6"/>
    <w:rsid w:val="00D32385"/>
    <w:rsid w:val="00D51393"/>
    <w:rsid w:val="00D55823"/>
    <w:rsid w:val="00D757D1"/>
    <w:rsid w:val="00D83BBA"/>
    <w:rsid w:val="00D872C8"/>
    <w:rsid w:val="00DA138B"/>
    <w:rsid w:val="00DA76FB"/>
    <w:rsid w:val="00DB0355"/>
    <w:rsid w:val="00DC24DA"/>
    <w:rsid w:val="00DC53FC"/>
    <w:rsid w:val="00E40B51"/>
    <w:rsid w:val="00EA2EF1"/>
    <w:rsid w:val="00EB573D"/>
    <w:rsid w:val="00EF2E2D"/>
    <w:rsid w:val="00F82FA3"/>
    <w:rsid w:val="00F9094D"/>
    <w:rsid w:val="00F93BF2"/>
    <w:rsid w:val="00FE0FFC"/>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BAE270-C1B2-48D4-B806-79617232D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2E2D"/>
    <w:pPr>
      <w:spacing w:after="0" w:line="240" w:lineRule="auto"/>
    </w:pPr>
    <w:rPr>
      <w:rFonts w:ascii="Times New Roman" w:eastAsia="Times New Roman" w:hAnsi="Times New Roman" w:cs="Times New Roman"/>
      <w:sz w:val="20"/>
      <w:szCs w:val="20"/>
      <w:lang w:eastAsia="uk-UA"/>
    </w:rPr>
  </w:style>
  <w:style w:type="paragraph" w:styleId="5">
    <w:name w:val="heading 5"/>
    <w:basedOn w:val="a"/>
    <w:next w:val="a"/>
    <w:link w:val="50"/>
    <w:semiHidden/>
    <w:unhideWhenUsed/>
    <w:qFormat/>
    <w:rsid w:val="00EF2E2D"/>
    <w:pPr>
      <w:spacing w:before="240" w:after="60"/>
      <w:outlineLvl w:val="4"/>
    </w:pPr>
    <w:rPr>
      <w:b/>
      <w:i/>
      <w:sz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EF2E2D"/>
    <w:rPr>
      <w:rFonts w:ascii="Times New Roman" w:eastAsia="Times New Roman" w:hAnsi="Times New Roman" w:cs="Times New Roman"/>
      <w:b/>
      <w:i/>
      <w:sz w:val="26"/>
      <w:szCs w:val="20"/>
      <w:lang w:val="ru-RU" w:eastAsia="ru-RU"/>
    </w:rPr>
  </w:style>
  <w:style w:type="paragraph" w:styleId="a3">
    <w:name w:val="Body Text Indent"/>
    <w:basedOn w:val="a"/>
    <w:link w:val="a4"/>
    <w:semiHidden/>
    <w:unhideWhenUsed/>
    <w:rsid w:val="00EF2E2D"/>
    <w:pPr>
      <w:ind w:right="-874"/>
      <w:jc w:val="both"/>
    </w:pPr>
    <w:rPr>
      <w:sz w:val="24"/>
      <w:lang w:eastAsia="ru-RU"/>
    </w:rPr>
  </w:style>
  <w:style w:type="character" w:customStyle="1" w:styleId="a4">
    <w:name w:val="Основний текст з відступом Знак"/>
    <w:basedOn w:val="a0"/>
    <w:link w:val="a3"/>
    <w:semiHidden/>
    <w:rsid w:val="00EF2E2D"/>
    <w:rPr>
      <w:rFonts w:ascii="Times New Roman" w:eastAsia="Times New Roman" w:hAnsi="Times New Roman" w:cs="Times New Roman"/>
      <w:sz w:val="24"/>
      <w:szCs w:val="20"/>
      <w:lang w:eastAsia="ru-RU"/>
    </w:rPr>
  </w:style>
  <w:style w:type="paragraph" w:customStyle="1" w:styleId="rvps2">
    <w:name w:val="rvps2"/>
    <w:basedOn w:val="a"/>
    <w:rsid w:val="00EF2E2D"/>
    <w:pPr>
      <w:spacing w:before="100" w:beforeAutospacing="1" w:after="100" w:afterAutospacing="1"/>
    </w:pPr>
    <w:rPr>
      <w:sz w:val="24"/>
      <w:szCs w:val="24"/>
    </w:rPr>
  </w:style>
  <w:style w:type="paragraph" w:styleId="a5">
    <w:name w:val="Normal (Web)"/>
    <w:basedOn w:val="a"/>
    <w:uiPriority w:val="99"/>
    <w:semiHidden/>
    <w:unhideWhenUsed/>
    <w:rsid w:val="000C368A"/>
    <w:pPr>
      <w:spacing w:before="100" w:beforeAutospacing="1" w:after="100" w:afterAutospacing="1"/>
    </w:pPr>
    <w:rPr>
      <w:sz w:val="24"/>
      <w:szCs w:val="24"/>
    </w:rPr>
  </w:style>
  <w:style w:type="paragraph" w:styleId="a6">
    <w:name w:val="List Paragraph"/>
    <w:basedOn w:val="a"/>
    <w:uiPriority w:val="34"/>
    <w:qFormat/>
    <w:rsid w:val="00264D45"/>
    <w:pPr>
      <w:ind w:left="720"/>
      <w:contextualSpacing/>
    </w:pPr>
  </w:style>
  <w:style w:type="table" w:styleId="a7">
    <w:name w:val="Table Grid"/>
    <w:basedOn w:val="a1"/>
    <w:uiPriority w:val="59"/>
    <w:rsid w:val="003D5DC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C36A61"/>
    <w:rPr>
      <w:rFonts w:ascii="Segoe UI" w:hAnsi="Segoe UI" w:cs="Segoe UI"/>
      <w:sz w:val="18"/>
      <w:szCs w:val="18"/>
    </w:rPr>
  </w:style>
  <w:style w:type="character" w:customStyle="1" w:styleId="a9">
    <w:name w:val="Текст у виносці Знак"/>
    <w:basedOn w:val="a0"/>
    <w:link w:val="a8"/>
    <w:uiPriority w:val="99"/>
    <w:semiHidden/>
    <w:rsid w:val="00C36A61"/>
    <w:rPr>
      <w:rFonts w:ascii="Segoe UI" w:eastAsia="Times New Roman" w:hAnsi="Segoe UI" w:cs="Segoe UI"/>
      <w:sz w:val="18"/>
      <w:szCs w:val="18"/>
      <w:lang w:eastAsia="uk-UA"/>
    </w:rPr>
  </w:style>
  <w:style w:type="character" w:customStyle="1" w:styleId="3">
    <w:name w:val="Заголовок №3_"/>
    <w:basedOn w:val="a0"/>
    <w:link w:val="30"/>
    <w:rsid w:val="001B19B2"/>
    <w:rPr>
      <w:rFonts w:ascii="Times New Roman" w:eastAsia="Times New Roman" w:hAnsi="Times New Roman" w:cs="Times New Roman"/>
      <w:b/>
      <w:bCs/>
      <w:color w:val="353535"/>
      <w:sz w:val="28"/>
      <w:szCs w:val="28"/>
      <w:shd w:val="clear" w:color="auto" w:fill="FFFFFF"/>
    </w:rPr>
  </w:style>
  <w:style w:type="character" w:customStyle="1" w:styleId="aa">
    <w:name w:val="Основной текст_"/>
    <w:basedOn w:val="a0"/>
    <w:link w:val="1"/>
    <w:rsid w:val="001B19B2"/>
    <w:rPr>
      <w:rFonts w:ascii="Times New Roman" w:eastAsia="Times New Roman" w:hAnsi="Times New Roman" w:cs="Times New Roman"/>
      <w:color w:val="202020"/>
      <w:sz w:val="28"/>
      <w:szCs w:val="28"/>
      <w:shd w:val="clear" w:color="auto" w:fill="FFFFFF"/>
    </w:rPr>
  </w:style>
  <w:style w:type="paragraph" w:customStyle="1" w:styleId="30">
    <w:name w:val="Заголовок №3"/>
    <w:basedOn w:val="a"/>
    <w:link w:val="3"/>
    <w:rsid w:val="001B19B2"/>
    <w:pPr>
      <w:widowControl w:val="0"/>
      <w:shd w:val="clear" w:color="auto" w:fill="FFFFFF"/>
      <w:jc w:val="center"/>
      <w:outlineLvl w:val="2"/>
    </w:pPr>
    <w:rPr>
      <w:b/>
      <w:bCs/>
      <w:color w:val="353535"/>
      <w:sz w:val="28"/>
      <w:szCs w:val="28"/>
      <w:lang w:eastAsia="en-US"/>
    </w:rPr>
  </w:style>
  <w:style w:type="paragraph" w:customStyle="1" w:styleId="1">
    <w:name w:val="Основной текст1"/>
    <w:basedOn w:val="a"/>
    <w:link w:val="aa"/>
    <w:rsid w:val="001B19B2"/>
    <w:pPr>
      <w:widowControl w:val="0"/>
      <w:shd w:val="clear" w:color="auto" w:fill="FFFFFF"/>
      <w:ind w:firstLine="400"/>
    </w:pPr>
    <w:rPr>
      <w:color w:val="202020"/>
      <w:sz w:val="28"/>
      <w:szCs w:val="28"/>
      <w:lang w:eastAsia="en-US"/>
    </w:rPr>
  </w:style>
  <w:style w:type="paragraph" w:styleId="ab">
    <w:name w:val="header"/>
    <w:basedOn w:val="a"/>
    <w:link w:val="ac"/>
    <w:uiPriority w:val="99"/>
    <w:unhideWhenUsed/>
    <w:rsid w:val="00334A59"/>
    <w:pPr>
      <w:tabs>
        <w:tab w:val="center" w:pos="4819"/>
        <w:tab w:val="right" w:pos="9639"/>
      </w:tabs>
    </w:pPr>
  </w:style>
  <w:style w:type="character" w:customStyle="1" w:styleId="ac">
    <w:name w:val="Верхній колонтитул Знак"/>
    <w:basedOn w:val="a0"/>
    <w:link w:val="ab"/>
    <w:uiPriority w:val="99"/>
    <w:rsid w:val="00334A59"/>
    <w:rPr>
      <w:rFonts w:ascii="Times New Roman" w:eastAsia="Times New Roman" w:hAnsi="Times New Roman" w:cs="Times New Roman"/>
      <w:sz w:val="20"/>
      <w:szCs w:val="20"/>
      <w:lang w:eastAsia="uk-UA"/>
    </w:rPr>
  </w:style>
  <w:style w:type="paragraph" w:styleId="ad">
    <w:name w:val="footer"/>
    <w:basedOn w:val="a"/>
    <w:link w:val="ae"/>
    <w:uiPriority w:val="99"/>
    <w:unhideWhenUsed/>
    <w:rsid w:val="00334A59"/>
    <w:pPr>
      <w:tabs>
        <w:tab w:val="center" w:pos="4819"/>
        <w:tab w:val="right" w:pos="9639"/>
      </w:tabs>
    </w:pPr>
  </w:style>
  <w:style w:type="character" w:customStyle="1" w:styleId="ae">
    <w:name w:val="Нижній колонтитул Знак"/>
    <w:basedOn w:val="a0"/>
    <w:link w:val="ad"/>
    <w:uiPriority w:val="99"/>
    <w:rsid w:val="00334A59"/>
    <w:rPr>
      <w:rFonts w:ascii="Times New Roman" w:eastAsia="Times New Roman" w:hAnsi="Times New Roman" w:cs="Times New Roman"/>
      <w:sz w:val="20"/>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593613">
      <w:bodyDiv w:val="1"/>
      <w:marLeft w:val="0"/>
      <w:marRight w:val="0"/>
      <w:marTop w:val="0"/>
      <w:marBottom w:val="0"/>
      <w:divBdr>
        <w:top w:val="none" w:sz="0" w:space="0" w:color="auto"/>
        <w:left w:val="none" w:sz="0" w:space="0" w:color="auto"/>
        <w:bottom w:val="none" w:sz="0" w:space="0" w:color="auto"/>
        <w:right w:val="none" w:sz="0" w:space="0" w:color="auto"/>
      </w:divBdr>
    </w:div>
    <w:div w:id="1106776161">
      <w:bodyDiv w:val="1"/>
      <w:marLeft w:val="0"/>
      <w:marRight w:val="0"/>
      <w:marTop w:val="0"/>
      <w:marBottom w:val="0"/>
      <w:divBdr>
        <w:top w:val="none" w:sz="0" w:space="0" w:color="auto"/>
        <w:left w:val="none" w:sz="0" w:space="0" w:color="auto"/>
        <w:bottom w:val="none" w:sz="0" w:space="0" w:color="auto"/>
        <w:right w:val="none" w:sz="0" w:space="0" w:color="auto"/>
      </w:divBdr>
    </w:div>
    <w:div w:id="139797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7345F-CC55-4FD2-B18B-C42367E7B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18</Pages>
  <Words>20814</Words>
  <Characters>11865</Characters>
  <Application>Microsoft Office Word</Application>
  <DocSecurity>0</DocSecurity>
  <Lines>98</Lines>
  <Paragraphs>65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Олена Володимирівна Святенко</dc:creator>
  <cp:lastModifiedBy>Мізик Наталя Петрівна</cp:lastModifiedBy>
  <cp:revision>16</cp:revision>
  <cp:lastPrinted>2023-09-11T12:00:00Z</cp:lastPrinted>
  <dcterms:created xsi:type="dcterms:W3CDTF">2023-07-11T09:06:00Z</dcterms:created>
  <dcterms:modified xsi:type="dcterms:W3CDTF">2024-01-12T09:20:00Z</dcterms:modified>
</cp:coreProperties>
</file>